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498" w:rsidRDefault="008D0498" w:rsidP="008D04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Проект</w:t>
      </w:r>
    </w:p>
    <w:p w:rsidR="008D0498" w:rsidRDefault="00733022" w:rsidP="008D04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7.55pt;margin-top:14.9pt;width:45.5pt;height:49.75pt;z-index:251659264;mso-wrap-distance-left:9.05pt;mso-wrap-distance-right:9.05pt;mso-wrap-distance-bottom:8.5pt" filled="t">
            <v:fill color2="black"/>
            <v:imagedata r:id="rId5" o:title=""/>
            <w10:wrap type="topAndBottom"/>
          </v:shape>
          <o:OLEObject Type="Embed" ProgID="Word.Picture.8" ShapeID="_x0000_s1026" DrawAspect="Content" ObjectID="_1698042888" r:id="rId6"/>
        </w:pict>
      </w:r>
    </w:p>
    <w:p w:rsidR="008D0498" w:rsidRDefault="008D0498" w:rsidP="008D0498">
      <w:pPr>
        <w:spacing w:after="0" w:line="240" w:lineRule="auto"/>
        <w:jc w:val="center"/>
        <w:rPr>
          <w:rFonts w:ascii="Times New Roman" w:eastAsia="Times New Roman" w:hAnsi="Times New Roman" w:cs="Times New Roman"/>
          <w:sz w:val="24"/>
          <w:szCs w:val="24"/>
          <w:lang w:eastAsia="ru-RU"/>
        </w:rPr>
      </w:pPr>
    </w:p>
    <w:p w:rsidR="008D0498" w:rsidRDefault="008D0498" w:rsidP="008D0498">
      <w:pPr>
        <w:spacing w:after="0" w:line="240" w:lineRule="auto"/>
        <w:jc w:val="center"/>
        <w:rPr>
          <w:rFonts w:ascii="Times New Roman" w:eastAsia="Times New Roman" w:hAnsi="Times New Roman" w:cs="Times New Roman"/>
          <w:sz w:val="24"/>
          <w:szCs w:val="24"/>
          <w:lang w:eastAsia="ru-RU"/>
        </w:rPr>
      </w:pPr>
    </w:p>
    <w:p w:rsidR="008D0498" w:rsidRPr="00B21048" w:rsidRDefault="008D0498" w:rsidP="008D0498">
      <w:pPr>
        <w:spacing w:after="0" w:line="240" w:lineRule="auto"/>
        <w:jc w:val="center"/>
        <w:rPr>
          <w:rFonts w:ascii="Times New Roman" w:eastAsia="Times New Roman" w:hAnsi="Times New Roman" w:cs="Times New Roman"/>
          <w:sz w:val="28"/>
          <w:szCs w:val="28"/>
          <w:lang w:eastAsia="ru-RU"/>
        </w:rPr>
      </w:pPr>
      <w:r w:rsidRPr="00B21048">
        <w:rPr>
          <w:rFonts w:ascii="Times New Roman" w:eastAsia="Times New Roman" w:hAnsi="Times New Roman" w:cs="Times New Roman"/>
          <w:sz w:val="28"/>
          <w:szCs w:val="28"/>
          <w:lang w:eastAsia="ru-RU"/>
        </w:rPr>
        <w:t>ЧЕЛЯБИНСКАЯ  ОБЛАСТЬ</w:t>
      </w:r>
    </w:p>
    <w:p w:rsidR="008D0498" w:rsidRPr="00D60DF2" w:rsidRDefault="008D0498" w:rsidP="008D0498">
      <w:pPr>
        <w:spacing w:after="0" w:line="240" w:lineRule="auto"/>
        <w:jc w:val="center"/>
        <w:rPr>
          <w:rFonts w:ascii="Times New Roman" w:eastAsia="Times New Roman" w:hAnsi="Times New Roman" w:cs="Times New Roman"/>
          <w:b/>
          <w:sz w:val="32"/>
          <w:szCs w:val="24"/>
          <w:lang w:eastAsia="ru-RU"/>
        </w:rPr>
      </w:pPr>
      <w:r w:rsidRPr="00D60DF2">
        <w:rPr>
          <w:rFonts w:ascii="Times New Roman" w:eastAsia="Times New Roman" w:hAnsi="Times New Roman" w:cs="Times New Roman"/>
          <w:b/>
          <w:sz w:val="32"/>
          <w:szCs w:val="24"/>
          <w:lang w:eastAsia="ru-RU"/>
        </w:rPr>
        <w:t>СОБРАНИЕ  ДЕПУТАТОВ ЗЛАТОУСТОВСКОГО</w:t>
      </w:r>
    </w:p>
    <w:p w:rsidR="008D0498" w:rsidRPr="00D60DF2" w:rsidRDefault="008D0498" w:rsidP="008D0498">
      <w:pPr>
        <w:spacing w:after="0" w:line="240" w:lineRule="auto"/>
        <w:jc w:val="center"/>
        <w:rPr>
          <w:rFonts w:ascii="Times New Roman" w:eastAsia="Times New Roman" w:hAnsi="Times New Roman" w:cs="Times New Roman"/>
          <w:b/>
          <w:sz w:val="32"/>
          <w:szCs w:val="24"/>
          <w:lang w:eastAsia="ru-RU"/>
        </w:rPr>
      </w:pPr>
      <w:r w:rsidRPr="00D60DF2">
        <w:rPr>
          <w:rFonts w:ascii="Times New Roman" w:eastAsia="Times New Roman" w:hAnsi="Times New Roman" w:cs="Times New Roman"/>
          <w:b/>
          <w:sz w:val="32"/>
          <w:szCs w:val="24"/>
          <w:lang w:eastAsia="ru-RU"/>
        </w:rPr>
        <w:t xml:space="preserve">ГОРОДСКОГО ОКРУГА </w:t>
      </w:r>
    </w:p>
    <w:p w:rsidR="008D0498" w:rsidRPr="00D60DF2" w:rsidRDefault="008D0498" w:rsidP="008D0498">
      <w:pPr>
        <w:pBdr>
          <w:bottom w:val="single" w:sz="8" w:space="1" w:color="000000"/>
        </w:pBdr>
        <w:spacing w:after="0" w:line="240" w:lineRule="auto"/>
        <w:jc w:val="center"/>
        <w:rPr>
          <w:rFonts w:ascii="Times New Roman" w:eastAsia="Times New Roman" w:hAnsi="Times New Roman" w:cs="Times New Roman"/>
          <w:b/>
          <w:sz w:val="4"/>
          <w:szCs w:val="4"/>
          <w:lang w:eastAsia="ru-RU"/>
        </w:rPr>
      </w:pPr>
    </w:p>
    <w:p w:rsidR="008D0498" w:rsidRPr="00D60DF2" w:rsidRDefault="008D0498" w:rsidP="008D0498">
      <w:pPr>
        <w:spacing w:after="0" w:line="240" w:lineRule="auto"/>
        <w:jc w:val="center"/>
        <w:rPr>
          <w:rFonts w:ascii="Times New Roman" w:eastAsia="Times New Roman" w:hAnsi="Times New Roman" w:cs="Times New Roman"/>
          <w:b/>
          <w:sz w:val="28"/>
          <w:szCs w:val="28"/>
          <w:lang w:eastAsia="ru-RU"/>
        </w:rPr>
      </w:pPr>
      <w:r w:rsidRPr="00D60DF2">
        <w:rPr>
          <w:rFonts w:ascii="Times New Roman" w:eastAsia="Times New Roman" w:hAnsi="Times New Roman" w:cs="Times New Roman"/>
          <w:b/>
          <w:sz w:val="28"/>
          <w:szCs w:val="28"/>
          <w:lang w:eastAsia="ru-RU"/>
        </w:rPr>
        <w:t>РЕШЕНИЕ</w:t>
      </w:r>
    </w:p>
    <w:p w:rsidR="008D0498" w:rsidRPr="00D60DF2" w:rsidRDefault="008D0498" w:rsidP="008D0498">
      <w:pPr>
        <w:spacing w:after="0" w:line="240" w:lineRule="auto"/>
        <w:rPr>
          <w:rFonts w:ascii="Times New Roman" w:eastAsia="Times New Roman" w:hAnsi="Times New Roman" w:cs="Times New Roman"/>
          <w:b/>
          <w:sz w:val="24"/>
          <w:szCs w:val="24"/>
          <w:lang w:eastAsia="ru-RU"/>
        </w:rPr>
      </w:pPr>
      <w:r w:rsidRPr="00D60DF2">
        <w:rPr>
          <w:rFonts w:ascii="Times New Roman" w:eastAsia="Times New Roman" w:hAnsi="Times New Roman" w:cs="Times New Roman"/>
          <w:b/>
          <w:sz w:val="24"/>
          <w:szCs w:val="24"/>
          <w:lang w:eastAsia="ru-RU"/>
        </w:rPr>
        <w:t xml:space="preserve">№                                           </w:t>
      </w:r>
      <w:r w:rsidRPr="00D60DF2">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sidR="00680006">
        <w:rPr>
          <w:rFonts w:ascii="Times New Roman" w:eastAsia="Times New Roman" w:hAnsi="Times New Roman" w:cs="Times New Roman"/>
          <w:b/>
          <w:sz w:val="24"/>
          <w:szCs w:val="24"/>
          <w:lang w:eastAsia="ru-RU"/>
        </w:rPr>
        <w:t>о</w:t>
      </w:r>
      <w:r>
        <w:rPr>
          <w:rFonts w:ascii="Times New Roman" w:eastAsia="Times New Roman" w:hAnsi="Times New Roman" w:cs="Times New Roman"/>
          <w:b/>
          <w:sz w:val="24"/>
          <w:szCs w:val="24"/>
          <w:lang w:eastAsia="ru-RU"/>
        </w:rPr>
        <w:t xml:space="preserve">т   </w:t>
      </w:r>
    </w:p>
    <w:p w:rsidR="008D0498" w:rsidRPr="00D60DF2" w:rsidRDefault="008D0498" w:rsidP="008D0498">
      <w:pPr>
        <w:spacing w:after="0" w:line="240" w:lineRule="auto"/>
        <w:rPr>
          <w:rFonts w:ascii="Times New Roman" w:eastAsia="Times New Roman" w:hAnsi="Times New Roman" w:cs="Times New Roman"/>
          <w:sz w:val="24"/>
          <w:szCs w:val="24"/>
          <w:lang w:eastAsia="ru-RU"/>
        </w:rPr>
      </w:pPr>
    </w:p>
    <w:tbl>
      <w:tblPr>
        <w:tblW w:w="0" w:type="auto"/>
        <w:tblLook w:val="01E0"/>
      </w:tblPr>
      <w:tblGrid>
        <w:gridCol w:w="5190"/>
      </w:tblGrid>
      <w:tr w:rsidR="008D0498" w:rsidRPr="00B21048" w:rsidTr="000714A7">
        <w:trPr>
          <w:trHeight w:val="820"/>
        </w:trPr>
        <w:tc>
          <w:tcPr>
            <w:tcW w:w="5190" w:type="dxa"/>
          </w:tcPr>
          <w:p w:rsidR="008D0498" w:rsidRPr="00B21048" w:rsidRDefault="008D0498" w:rsidP="00B21048">
            <w:pPr>
              <w:spacing w:after="0" w:line="240" w:lineRule="auto"/>
              <w:contextualSpacing/>
              <w:jc w:val="both"/>
              <w:rPr>
                <w:rFonts w:ascii="Times New Roman" w:eastAsia="Times New Roman" w:hAnsi="Times New Roman" w:cs="Times New Roman"/>
                <w:sz w:val="28"/>
                <w:szCs w:val="28"/>
                <w:lang w:eastAsia="ru-RU"/>
              </w:rPr>
            </w:pPr>
            <w:r w:rsidRPr="00B21048">
              <w:rPr>
                <w:rFonts w:ascii="Times New Roman" w:eastAsia="Times New Roman" w:hAnsi="Times New Roman" w:cs="Times New Roman"/>
                <w:sz w:val="28"/>
                <w:szCs w:val="28"/>
                <w:lang w:eastAsia="ru-RU"/>
              </w:rPr>
              <w:t xml:space="preserve">Об утверждении положения о </w:t>
            </w:r>
          </w:p>
          <w:p w:rsidR="008D0498" w:rsidRPr="00B21048" w:rsidRDefault="00716296" w:rsidP="00B21048">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8D0498" w:rsidRPr="00B21048">
              <w:rPr>
                <w:rFonts w:ascii="Times New Roman" w:eastAsia="Times New Roman" w:hAnsi="Times New Roman" w:cs="Times New Roman"/>
                <w:sz w:val="28"/>
                <w:szCs w:val="28"/>
                <w:lang w:eastAsia="ru-RU"/>
              </w:rPr>
              <w:t>униципальномконтроле</w:t>
            </w:r>
          </w:p>
          <w:p w:rsidR="008D0498" w:rsidRPr="00B21048" w:rsidRDefault="00716296" w:rsidP="00B21048">
            <w:pPr>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 сфере благоустройства</w:t>
            </w:r>
            <w:r w:rsidR="00574D64" w:rsidRPr="00B21048">
              <w:rPr>
                <w:rFonts w:ascii="Times New Roman" w:hAnsi="Times New Roman" w:cs="Times New Roman"/>
                <w:sz w:val="28"/>
                <w:szCs w:val="28"/>
              </w:rPr>
              <w:t xml:space="preserve"> на территории Златоустовского городского округа</w:t>
            </w:r>
          </w:p>
          <w:p w:rsidR="008D0498" w:rsidRPr="00B21048" w:rsidRDefault="008D0498" w:rsidP="00B21048">
            <w:pPr>
              <w:spacing w:after="0" w:line="240" w:lineRule="auto"/>
              <w:contextualSpacing/>
              <w:rPr>
                <w:rFonts w:ascii="Times New Roman" w:eastAsia="Times New Roman" w:hAnsi="Times New Roman" w:cs="Times New Roman"/>
                <w:sz w:val="28"/>
                <w:szCs w:val="28"/>
                <w:lang w:eastAsia="ru-RU"/>
              </w:rPr>
            </w:pPr>
          </w:p>
          <w:p w:rsidR="008D0498" w:rsidRPr="00B21048" w:rsidRDefault="008D0498" w:rsidP="00B21048">
            <w:pPr>
              <w:spacing w:after="0" w:line="240" w:lineRule="auto"/>
              <w:ind w:firstLine="708"/>
              <w:contextualSpacing/>
              <w:rPr>
                <w:rFonts w:ascii="Times New Roman" w:eastAsia="Times New Roman" w:hAnsi="Times New Roman" w:cs="Times New Roman"/>
                <w:sz w:val="28"/>
                <w:szCs w:val="28"/>
                <w:lang w:eastAsia="ru-RU"/>
              </w:rPr>
            </w:pPr>
          </w:p>
        </w:tc>
      </w:tr>
    </w:tbl>
    <w:p w:rsidR="008D0498" w:rsidRPr="00B21048" w:rsidRDefault="008D0498" w:rsidP="00B21048">
      <w:pPr>
        <w:tabs>
          <w:tab w:val="left" w:pos="360"/>
          <w:tab w:val="center" w:pos="4705"/>
        </w:tabs>
        <w:spacing w:after="0" w:line="240" w:lineRule="auto"/>
        <w:ind w:firstLine="851"/>
        <w:contextualSpacing/>
        <w:jc w:val="both"/>
        <w:rPr>
          <w:rFonts w:ascii="Times New Roman" w:eastAsia="Times New Roman" w:hAnsi="Times New Roman" w:cs="Times New Roman"/>
          <w:sz w:val="28"/>
          <w:szCs w:val="28"/>
          <w:lang w:eastAsia="ru-RU"/>
        </w:rPr>
      </w:pPr>
      <w:r w:rsidRPr="00B21048">
        <w:rPr>
          <w:rFonts w:ascii="Times New Roman" w:eastAsia="Times New Roman" w:hAnsi="Times New Roman" w:cs="Times New Roman"/>
          <w:sz w:val="28"/>
          <w:szCs w:val="28"/>
          <w:lang w:eastAsia="ru-RU"/>
        </w:rPr>
        <w:t>В соответствии с Федеральным законом «О государственном контроле (надзоре) и муниципальном контроле в Российской Федерации» от 31.07.2020 г. № 248-ФЗ, Федеральным законом «Об общих принципах организации местного самоуправления в Российской Федерации» от 06.10.2003 г. № 131-ФЗ, Уставом Златоустовского городского округа, Собрание депутатов Златоустовского городского округа РЕШАЕТ:</w:t>
      </w:r>
    </w:p>
    <w:p w:rsidR="008D0498" w:rsidRPr="00B21048" w:rsidRDefault="008D0498" w:rsidP="00B21048">
      <w:pPr>
        <w:tabs>
          <w:tab w:val="left" w:pos="360"/>
          <w:tab w:val="center" w:pos="4705"/>
        </w:tabs>
        <w:spacing w:after="0" w:line="240" w:lineRule="auto"/>
        <w:contextualSpacing/>
        <w:jc w:val="both"/>
        <w:rPr>
          <w:rFonts w:ascii="Times New Roman" w:eastAsia="Times New Roman" w:hAnsi="Times New Roman" w:cs="Times New Roman"/>
          <w:sz w:val="28"/>
          <w:szCs w:val="28"/>
          <w:lang w:eastAsia="ru-RU"/>
        </w:rPr>
      </w:pPr>
    </w:p>
    <w:p w:rsidR="008D0498" w:rsidRPr="00B21048" w:rsidRDefault="008D0498" w:rsidP="00B21048">
      <w:pPr>
        <w:widowControl w:val="0"/>
        <w:spacing w:after="0" w:line="240" w:lineRule="auto"/>
        <w:contextualSpacing/>
        <w:jc w:val="both"/>
        <w:rPr>
          <w:rFonts w:ascii="Times New Roman" w:eastAsia="Times New Roman" w:hAnsi="Times New Roman" w:cs="Times New Roman"/>
          <w:sz w:val="28"/>
          <w:szCs w:val="28"/>
        </w:rPr>
      </w:pPr>
      <w:r w:rsidRPr="00B21048">
        <w:rPr>
          <w:rFonts w:ascii="Times New Roman" w:eastAsia="Times New Roman" w:hAnsi="Times New Roman" w:cs="Times New Roman"/>
          <w:sz w:val="28"/>
          <w:szCs w:val="28"/>
        </w:rPr>
        <w:t xml:space="preserve">1. Утвердить настоящее  положение о муниципальном контроле </w:t>
      </w:r>
      <w:r w:rsidR="00716296">
        <w:rPr>
          <w:rFonts w:ascii="Times New Roman" w:eastAsia="Times New Roman" w:hAnsi="Times New Roman" w:cs="Times New Roman"/>
          <w:sz w:val="28"/>
          <w:szCs w:val="28"/>
        </w:rPr>
        <w:t>в сфере благоустройства</w:t>
      </w:r>
      <w:r w:rsidR="00574D64" w:rsidRPr="00B21048">
        <w:rPr>
          <w:rFonts w:ascii="Times New Roman" w:hAnsi="Times New Roman" w:cs="Times New Roman"/>
          <w:sz w:val="28"/>
          <w:szCs w:val="28"/>
        </w:rPr>
        <w:t xml:space="preserve"> на территории Златоустовского городского округа </w:t>
      </w:r>
      <w:r w:rsidRPr="00B21048">
        <w:rPr>
          <w:rFonts w:ascii="Times New Roman" w:eastAsia="Times New Roman" w:hAnsi="Times New Roman" w:cs="Times New Roman"/>
          <w:sz w:val="28"/>
          <w:szCs w:val="28"/>
        </w:rPr>
        <w:t>(приложение 1).</w:t>
      </w:r>
    </w:p>
    <w:p w:rsidR="008D0498" w:rsidRPr="00B21048" w:rsidRDefault="008D0498" w:rsidP="00B21048">
      <w:pPr>
        <w:spacing w:after="0" w:line="240" w:lineRule="auto"/>
        <w:contextualSpacing/>
        <w:jc w:val="both"/>
        <w:rPr>
          <w:rFonts w:ascii="Times New Roman" w:eastAsia="Times New Roman" w:hAnsi="Times New Roman" w:cs="Times New Roman"/>
          <w:sz w:val="28"/>
          <w:szCs w:val="28"/>
          <w:lang w:eastAsia="ru-RU"/>
        </w:rPr>
      </w:pPr>
      <w:r w:rsidRPr="00B21048">
        <w:rPr>
          <w:rFonts w:ascii="Times New Roman" w:eastAsia="Times New Roman" w:hAnsi="Times New Roman" w:cs="Times New Roman"/>
          <w:sz w:val="28"/>
          <w:szCs w:val="28"/>
          <w:lang w:eastAsia="ru-RU"/>
        </w:rPr>
        <w:t>2. Опубликовать данное решение в официальных средствах массовой информации и в сети «Интернет».</w:t>
      </w:r>
    </w:p>
    <w:p w:rsidR="00B21048" w:rsidRPr="00B21048" w:rsidRDefault="008D0498" w:rsidP="00B2104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22272F"/>
          <w:sz w:val="28"/>
          <w:szCs w:val="28"/>
          <w:lang w:eastAsia="ru-RU"/>
        </w:rPr>
      </w:pPr>
      <w:r w:rsidRPr="00B21048">
        <w:rPr>
          <w:rFonts w:ascii="Times New Roman" w:eastAsia="Times New Roman" w:hAnsi="Times New Roman" w:cs="Times New Roman"/>
          <w:sz w:val="28"/>
          <w:szCs w:val="28"/>
          <w:lang w:eastAsia="ru-RU"/>
        </w:rPr>
        <w:t xml:space="preserve">3. </w:t>
      </w:r>
      <w:r w:rsidR="00B21048" w:rsidRPr="00B21048">
        <w:rPr>
          <w:rFonts w:ascii="Times New Roman" w:eastAsia="Times New Roman" w:hAnsi="Times New Roman" w:cs="Times New Roman"/>
          <w:color w:val="22272F"/>
          <w:sz w:val="28"/>
          <w:szCs w:val="28"/>
          <w:lang w:eastAsia="ru-RU"/>
        </w:rPr>
        <w:t>Контроль исполнения настоящего решения возложить на комиссию по городской инфраструктуре и жизнеобеспечению.</w:t>
      </w:r>
    </w:p>
    <w:p w:rsidR="008D0498" w:rsidRPr="00B21048" w:rsidRDefault="008D0498" w:rsidP="00B21048">
      <w:pPr>
        <w:spacing w:after="0" w:line="240" w:lineRule="auto"/>
        <w:contextualSpacing/>
        <w:jc w:val="both"/>
        <w:rPr>
          <w:rFonts w:ascii="Times New Roman" w:eastAsia="Times New Roman" w:hAnsi="Times New Roman" w:cs="Times New Roman"/>
          <w:sz w:val="28"/>
          <w:szCs w:val="28"/>
          <w:lang w:eastAsia="ru-RU"/>
        </w:rPr>
      </w:pPr>
      <w:r w:rsidRPr="00B21048">
        <w:rPr>
          <w:rFonts w:ascii="Times New Roman" w:eastAsia="Times New Roman" w:hAnsi="Times New Roman" w:cs="Times New Roman"/>
          <w:sz w:val="28"/>
          <w:szCs w:val="28"/>
          <w:lang w:eastAsia="ru-RU"/>
        </w:rPr>
        <w:t>4. Данное положение распространяет свое действие с 01.01.2022 г.</w:t>
      </w:r>
    </w:p>
    <w:p w:rsidR="008D0498" w:rsidRPr="00B21048" w:rsidRDefault="008D0498" w:rsidP="00B21048">
      <w:pPr>
        <w:spacing w:after="0" w:line="240" w:lineRule="auto"/>
        <w:contextualSpacing/>
        <w:jc w:val="both"/>
        <w:rPr>
          <w:rFonts w:ascii="Times New Roman" w:eastAsia="Times New Roman" w:hAnsi="Times New Roman" w:cs="Times New Roman"/>
          <w:sz w:val="28"/>
          <w:szCs w:val="28"/>
          <w:lang w:eastAsia="ru-RU"/>
        </w:rPr>
      </w:pPr>
    </w:p>
    <w:p w:rsidR="008D0498" w:rsidRPr="00B21048" w:rsidRDefault="008D0498" w:rsidP="00B21048">
      <w:pPr>
        <w:spacing w:after="0" w:line="240" w:lineRule="auto"/>
        <w:contextualSpacing/>
        <w:jc w:val="both"/>
        <w:rPr>
          <w:rFonts w:ascii="Times New Roman" w:eastAsia="Times New Roman" w:hAnsi="Times New Roman" w:cs="Times New Roman"/>
          <w:sz w:val="28"/>
          <w:szCs w:val="28"/>
          <w:lang w:eastAsia="ru-RU"/>
        </w:rPr>
      </w:pPr>
    </w:p>
    <w:tbl>
      <w:tblPr>
        <w:tblW w:w="0" w:type="auto"/>
        <w:tblLook w:val="04A0"/>
      </w:tblPr>
      <w:tblGrid>
        <w:gridCol w:w="5072"/>
        <w:gridCol w:w="4499"/>
      </w:tblGrid>
      <w:tr w:rsidR="008D0498" w:rsidRPr="008D0498" w:rsidTr="000714A7">
        <w:tc>
          <w:tcPr>
            <w:tcW w:w="5103" w:type="dxa"/>
            <w:vAlign w:val="center"/>
          </w:tcPr>
          <w:p w:rsidR="008D0498" w:rsidRPr="008D0498" w:rsidRDefault="008D0498" w:rsidP="000714A7">
            <w:pPr>
              <w:spacing w:after="0" w:line="240" w:lineRule="auto"/>
              <w:rPr>
                <w:rFonts w:ascii="Times New Roman" w:eastAsia="Times New Roman" w:hAnsi="Times New Roman" w:cs="Times New Roman"/>
                <w:sz w:val="28"/>
                <w:szCs w:val="28"/>
                <w:lang w:eastAsia="ru-RU"/>
              </w:rPr>
            </w:pPr>
            <w:bookmarkStart w:id="0" w:name="_GoBack" w:colFirst="1" w:colLast="2"/>
          </w:p>
          <w:p w:rsidR="008D0498" w:rsidRPr="008D0498" w:rsidRDefault="008D0498" w:rsidP="000714A7">
            <w:pPr>
              <w:spacing w:after="0" w:line="240" w:lineRule="auto"/>
              <w:rPr>
                <w:rFonts w:ascii="Times New Roman" w:eastAsia="Times New Roman" w:hAnsi="Times New Roman" w:cs="Times New Roman"/>
                <w:sz w:val="28"/>
                <w:szCs w:val="28"/>
                <w:lang w:eastAsia="ru-RU"/>
              </w:rPr>
            </w:pPr>
          </w:p>
          <w:p w:rsidR="008D0498" w:rsidRPr="008D0498" w:rsidRDefault="008D0498" w:rsidP="000714A7">
            <w:pPr>
              <w:spacing w:after="0" w:line="240" w:lineRule="auto"/>
              <w:rPr>
                <w:rFonts w:ascii="Times New Roman" w:eastAsia="Times New Roman" w:hAnsi="Times New Roman" w:cs="Times New Roman"/>
                <w:sz w:val="28"/>
                <w:szCs w:val="28"/>
                <w:lang w:eastAsia="ru-RU"/>
              </w:rPr>
            </w:pPr>
            <w:r w:rsidRPr="008D0498">
              <w:rPr>
                <w:rFonts w:ascii="Times New Roman" w:eastAsia="Times New Roman" w:hAnsi="Times New Roman" w:cs="Times New Roman"/>
                <w:sz w:val="28"/>
                <w:szCs w:val="28"/>
                <w:lang w:eastAsia="ru-RU"/>
              </w:rPr>
              <w:t xml:space="preserve">Председатель Собрания депутатов </w:t>
            </w:r>
          </w:p>
          <w:p w:rsidR="008D0498" w:rsidRPr="008D0498" w:rsidRDefault="008D0498" w:rsidP="000714A7">
            <w:pPr>
              <w:spacing w:after="0" w:line="240" w:lineRule="auto"/>
              <w:rPr>
                <w:rFonts w:ascii="Times New Roman" w:eastAsia="Times New Roman" w:hAnsi="Times New Roman" w:cs="Times New Roman"/>
                <w:sz w:val="28"/>
                <w:szCs w:val="28"/>
                <w:lang w:eastAsia="ru-RU"/>
              </w:rPr>
            </w:pPr>
            <w:r w:rsidRPr="008D0498">
              <w:rPr>
                <w:rFonts w:ascii="Times New Roman" w:eastAsia="Times New Roman" w:hAnsi="Times New Roman" w:cs="Times New Roman"/>
                <w:sz w:val="28"/>
                <w:szCs w:val="28"/>
                <w:lang w:eastAsia="ru-RU"/>
              </w:rPr>
              <w:t>Златоустовского городского округа</w:t>
            </w:r>
          </w:p>
        </w:tc>
        <w:tc>
          <w:tcPr>
            <w:tcW w:w="4534" w:type="dxa"/>
            <w:vAlign w:val="center"/>
          </w:tcPr>
          <w:p w:rsidR="008D0498" w:rsidRPr="008D0498" w:rsidRDefault="008D0498" w:rsidP="000714A7">
            <w:pPr>
              <w:spacing w:after="0" w:line="240" w:lineRule="auto"/>
              <w:jc w:val="right"/>
              <w:rPr>
                <w:rFonts w:ascii="Times New Roman" w:eastAsia="Times New Roman" w:hAnsi="Times New Roman" w:cs="Times New Roman"/>
                <w:sz w:val="28"/>
                <w:szCs w:val="28"/>
                <w:lang w:eastAsia="ru-RU"/>
              </w:rPr>
            </w:pPr>
            <w:r w:rsidRPr="008D0498">
              <w:rPr>
                <w:rFonts w:ascii="Times New Roman" w:eastAsia="Times New Roman" w:hAnsi="Times New Roman" w:cs="Times New Roman"/>
                <w:sz w:val="28"/>
                <w:szCs w:val="28"/>
                <w:lang w:eastAsia="ru-RU"/>
              </w:rPr>
              <w:t xml:space="preserve">А.М. </w:t>
            </w:r>
            <w:proofErr w:type="spellStart"/>
            <w:r w:rsidRPr="008D0498">
              <w:rPr>
                <w:rFonts w:ascii="Times New Roman" w:eastAsia="Times New Roman" w:hAnsi="Times New Roman" w:cs="Times New Roman"/>
                <w:sz w:val="28"/>
                <w:szCs w:val="28"/>
                <w:lang w:eastAsia="ru-RU"/>
              </w:rPr>
              <w:t>Карюков</w:t>
            </w:r>
            <w:proofErr w:type="spellEnd"/>
          </w:p>
        </w:tc>
      </w:tr>
      <w:bookmarkEnd w:id="0"/>
    </w:tbl>
    <w:p w:rsidR="00EC4DBA" w:rsidRDefault="00EC4DBA">
      <w:pPr>
        <w:rPr>
          <w:rFonts w:ascii="Times New Roman" w:hAnsi="Times New Roman" w:cs="Times New Roman"/>
          <w:sz w:val="28"/>
          <w:szCs w:val="28"/>
        </w:rPr>
      </w:pPr>
    </w:p>
    <w:p w:rsidR="00674AC6" w:rsidRDefault="00674AC6">
      <w:pPr>
        <w:rPr>
          <w:rFonts w:ascii="Times New Roman" w:hAnsi="Times New Roman" w:cs="Times New Roman"/>
          <w:sz w:val="28"/>
          <w:szCs w:val="28"/>
        </w:rPr>
      </w:pPr>
    </w:p>
    <w:tbl>
      <w:tblPr>
        <w:tblW w:w="0" w:type="auto"/>
        <w:tblLook w:val="04A0"/>
      </w:tblPr>
      <w:tblGrid>
        <w:gridCol w:w="4785"/>
        <w:gridCol w:w="4786"/>
      </w:tblGrid>
      <w:tr w:rsidR="00674AC6" w:rsidRPr="00BE54A6" w:rsidTr="000B233D">
        <w:tc>
          <w:tcPr>
            <w:tcW w:w="4785" w:type="dxa"/>
          </w:tcPr>
          <w:p w:rsidR="00674AC6" w:rsidRPr="00BE54A6" w:rsidRDefault="00674AC6" w:rsidP="000B233D">
            <w:pPr>
              <w:spacing w:after="0" w:line="240" w:lineRule="auto"/>
              <w:jc w:val="center"/>
              <w:rPr>
                <w:rFonts w:ascii="Times New Roman" w:hAnsi="Times New Roman"/>
                <w:sz w:val="28"/>
                <w:szCs w:val="28"/>
              </w:rPr>
            </w:pPr>
          </w:p>
        </w:tc>
        <w:tc>
          <w:tcPr>
            <w:tcW w:w="4786" w:type="dxa"/>
          </w:tcPr>
          <w:p w:rsidR="00674AC6" w:rsidRPr="00BE54A6" w:rsidRDefault="00674AC6" w:rsidP="000B233D">
            <w:pPr>
              <w:spacing w:after="0" w:line="240" w:lineRule="auto"/>
              <w:jc w:val="center"/>
              <w:rPr>
                <w:rFonts w:ascii="Times New Roman" w:hAnsi="Times New Roman"/>
                <w:sz w:val="28"/>
                <w:szCs w:val="28"/>
              </w:rPr>
            </w:pPr>
            <w:r w:rsidRPr="00BE54A6">
              <w:rPr>
                <w:rFonts w:ascii="Times New Roman" w:hAnsi="Times New Roman"/>
                <w:sz w:val="28"/>
                <w:szCs w:val="28"/>
              </w:rPr>
              <w:t>ПРИЛОЖЕНИЕ</w:t>
            </w:r>
          </w:p>
          <w:p w:rsidR="00674AC6" w:rsidRPr="00BE54A6" w:rsidRDefault="00674AC6" w:rsidP="000B233D">
            <w:pPr>
              <w:spacing w:after="0" w:line="240" w:lineRule="auto"/>
              <w:jc w:val="center"/>
              <w:rPr>
                <w:rFonts w:ascii="Times New Roman" w:hAnsi="Times New Roman"/>
                <w:sz w:val="28"/>
                <w:szCs w:val="28"/>
              </w:rPr>
            </w:pPr>
            <w:r>
              <w:rPr>
                <w:rFonts w:ascii="Times New Roman" w:hAnsi="Times New Roman"/>
                <w:sz w:val="28"/>
                <w:szCs w:val="28"/>
              </w:rPr>
              <w:t>к</w:t>
            </w:r>
            <w:r w:rsidRPr="00BE54A6">
              <w:rPr>
                <w:rFonts w:ascii="Times New Roman" w:hAnsi="Times New Roman"/>
                <w:sz w:val="28"/>
                <w:szCs w:val="28"/>
              </w:rPr>
              <w:t xml:space="preserve"> решению Собрания депутатов Златоустовского городского округа Челябинской области</w:t>
            </w:r>
          </w:p>
          <w:p w:rsidR="00674AC6" w:rsidRPr="00BE54A6" w:rsidRDefault="00674AC6" w:rsidP="000B233D">
            <w:pPr>
              <w:spacing w:after="0" w:line="240" w:lineRule="auto"/>
              <w:jc w:val="center"/>
              <w:rPr>
                <w:rFonts w:ascii="Times New Roman" w:hAnsi="Times New Roman"/>
                <w:sz w:val="28"/>
                <w:szCs w:val="28"/>
              </w:rPr>
            </w:pPr>
            <w:r w:rsidRPr="00BE54A6">
              <w:rPr>
                <w:rFonts w:ascii="Times New Roman" w:hAnsi="Times New Roman"/>
                <w:sz w:val="28"/>
                <w:szCs w:val="28"/>
              </w:rPr>
              <w:t>от «____»_______2021 г. №____</w:t>
            </w:r>
          </w:p>
          <w:p w:rsidR="00674AC6" w:rsidRPr="00BE54A6" w:rsidRDefault="00674AC6" w:rsidP="000B233D">
            <w:pPr>
              <w:spacing w:after="0" w:line="240" w:lineRule="auto"/>
              <w:jc w:val="center"/>
              <w:rPr>
                <w:rFonts w:ascii="Times New Roman" w:hAnsi="Times New Roman"/>
                <w:sz w:val="28"/>
                <w:szCs w:val="28"/>
              </w:rPr>
            </w:pPr>
          </w:p>
        </w:tc>
      </w:tr>
    </w:tbl>
    <w:p w:rsidR="00674AC6" w:rsidRPr="00BE54A6" w:rsidRDefault="00674AC6" w:rsidP="00674AC6">
      <w:pPr>
        <w:tabs>
          <w:tab w:val="left" w:pos="5370"/>
        </w:tabs>
        <w:spacing w:after="0" w:line="240" w:lineRule="auto"/>
        <w:jc w:val="center"/>
        <w:rPr>
          <w:rFonts w:ascii="Times New Roman" w:hAnsi="Times New Roman"/>
          <w:sz w:val="28"/>
          <w:szCs w:val="28"/>
        </w:rPr>
      </w:pPr>
      <w:r w:rsidRPr="00BE54A6">
        <w:rPr>
          <w:rFonts w:ascii="Times New Roman" w:hAnsi="Times New Roman"/>
          <w:sz w:val="28"/>
          <w:szCs w:val="28"/>
        </w:rPr>
        <w:t>(проект)</w:t>
      </w:r>
    </w:p>
    <w:p w:rsidR="00674AC6" w:rsidRPr="00442B0F" w:rsidRDefault="00674AC6" w:rsidP="00674AC6">
      <w:pPr>
        <w:spacing w:after="0" w:line="240" w:lineRule="auto"/>
        <w:ind w:firstLine="709"/>
        <w:rPr>
          <w:rFonts w:ascii="Times New Roman" w:hAnsi="Times New Roman"/>
          <w:sz w:val="28"/>
          <w:szCs w:val="28"/>
        </w:rPr>
      </w:pPr>
    </w:p>
    <w:tbl>
      <w:tblPr>
        <w:tblW w:w="4850" w:type="pct"/>
        <w:jc w:val="both"/>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9294"/>
      </w:tblGrid>
      <w:tr w:rsidR="00674AC6" w:rsidRPr="00442B0F" w:rsidTr="000B233D">
        <w:trPr>
          <w:jc w:val="both"/>
        </w:trPr>
        <w:tc>
          <w:tcPr>
            <w:tcW w:w="9568" w:type="dxa"/>
            <w:tcBorders>
              <w:top w:val="nil"/>
              <w:left w:val="nil"/>
              <w:bottom w:val="nil"/>
              <w:right w:val="nil"/>
            </w:tcBorders>
          </w:tcPr>
          <w:p w:rsidR="00674AC6" w:rsidRPr="00442B0F" w:rsidRDefault="00674AC6" w:rsidP="000B233D">
            <w:pPr>
              <w:spacing w:after="0" w:line="240" w:lineRule="auto"/>
              <w:ind w:left="-154"/>
              <w:jc w:val="center"/>
              <w:rPr>
                <w:rFonts w:ascii="Times New Roman" w:hAnsi="Times New Roman"/>
                <w:sz w:val="28"/>
                <w:szCs w:val="28"/>
              </w:rPr>
            </w:pPr>
            <w:r w:rsidRPr="00442B0F">
              <w:rPr>
                <w:rFonts w:ascii="Times New Roman" w:hAnsi="Times New Roman"/>
                <w:sz w:val="28"/>
                <w:szCs w:val="28"/>
              </w:rPr>
              <w:t>Положение</w:t>
            </w:r>
          </w:p>
        </w:tc>
      </w:tr>
      <w:tr w:rsidR="00674AC6" w:rsidRPr="00442B0F" w:rsidTr="000B233D">
        <w:trPr>
          <w:jc w:val="both"/>
        </w:trPr>
        <w:tc>
          <w:tcPr>
            <w:tcW w:w="9568" w:type="dxa"/>
            <w:tcBorders>
              <w:top w:val="nil"/>
              <w:left w:val="nil"/>
              <w:bottom w:val="nil"/>
              <w:right w:val="nil"/>
            </w:tcBorders>
          </w:tcPr>
          <w:p w:rsidR="00674AC6" w:rsidRPr="00442B0F" w:rsidRDefault="00674AC6" w:rsidP="000B233D">
            <w:pPr>
              <w:spacing w:after="0" w:line="240" w:lineRule="auto"/>
              <w:jc w:val="center"/>
              <w:rPr>
                <w:rFonts w:ascii="Times New Roman" w:hAnsi="Times New Roman"/>
                <w:sz w:val="28"/>
                <w:szCs w:val="28"/>
              </w:rPr>
            </w:pPr>
            <w:r w:rsidRPr="00442B0F">
              <w:rPr>
                <w:rFonts w:ascii="Times New Roman" w:hAnsi="Times New Roman"/>
                <w:sz w:val="28"/>
                <w:szCs w:val="28"/>
              </w:rPr>
              <w:t>о муниципальном контроле в сфере благоустройства на территории Златоустовского городского округа</w:t>
            </w:r>
          </w:p>
          <w:p w:rsidR="00674AC6" w:rsidRPr="00442B0F" w:rsidRDefault="00674AC6" w:rsidP="000B233D">
            <w:pPr>
              <w:spacing w:after="0" w:line="240" w:lineRule="auto"/>
              <w:contextualSpacing/>
              <w:jc w:val="center"/>
              <w:rPr>
                <w:rFonts w:ascii="Times New Roman" w:hAnsi="Times New Roman"/>
                <w:sz w:val="28"/>
                <w:szCs w:val="28"/>
                <w:lang w:eastAsia="ru-RU"/>
              </w:rPr>
            </w:pPr>
          </w:p>
        </w:tc>
      </w:tr>
    </w:tbl>
    <w:p w:rsidR="00674AC6" w:rsidRPr="00442B0F" w:rsidRDefault="00674AC6" w:rsidP="00674AC6">
      <w:pPr>
        <w:pStyle w:val="a4"/>
        <w:spacing w:after="0" w:line="240" w:lineRule="auto"/>
        <w:ind w:left="0" w:firstLine="709"/>
        <w:jc w:val="center"/>
        <w:rPr>
          <w:rFonts w:ascii="Times New Roman" w:hAnsi="Times New Roman"/>
          <w:sz w:val="28"/>
          <w:szCs w:val="28"/>
        </w:rPr>
      </w:pPr>
      <w:r w:rsidRPr="00442B0F">
        <w:rPr>
          <w:rFonts w:ascii="Times New Roman" w:hAnsi="Times New Roman"/>
          <w:sz w:val="28"/>
          <w:szCs w:val="28"/>
          <w:lang w:val="en-US"/>
        </w:rPr>
        <w:t xml:space="preserve">I. </w:t>
      </w:r>
      <w:r w:rsidRPr="00442B0F">
        <w:rPr>
          <w:rFonts w:ascii="Times New Roman" w:hAnsi="Times New Roman"/>
          <w:sz w:val="28"/>
          <w:szCs w:val="28"/>
        </w:rPr>
        <w:t>Общие положения</w:t>
      </w:r>
    </w:p>
    <w:p w:rsidR="00674AC6" w:rsidRPr="00442B0F" w:rsidRDefault="00674AC6" w:rsidP="00674AC6">
      <w:pPr>
        <w:spacing w:after="0" w:line="240" w:lineRule="auto"/>
        <w:ind w:firstLine="709"/>
        <w:contextualSpacing/>
        <w:jc w:val="both"/>
        <w:rPr>
          <w:rFonts w:ascii="Times New Roman" w:hAnsi="Times New Roman"/>
          <w:sz w:val="28"/>
          <w:szCs w:val="28"/>
        </w:rPr>
      </w:pPr>
    </w:p>
    <w:p w:rsidR="00674AC6" w:rsidRPr="00442B0F" w:rsidRDefault="00674AC6" w:rsidP="00674AC6">
      <w:pPr>
        <w:numPr>
          <w:ilvl w:val="0"/>
          <w:numId w:val="1"/>
        </w:numPr>
        <w:spacing w:after="0" w:line="240" w:lineRule="auto"/>
        <w:ind w:firstLine="709"/>
        <w:contextualSpacing/>
        <w:jc w:val="both"/>
        <w:rPr>
          <w:rFonts w:ascii="Times New Roman" w:hAnsi="Times New Roman"/>
          <w:i/>
          <w:sz w:val="28"/>
          <w:szCs w:val="28"/>
        </w:rPr>
      </w:pPr>
      <w:r w:rsidRPr="00442B0F">
        <w:rPr>
          <w:rFonts w:ascii="Times New Roman" w:hAnsi="Times New Roman"/>
          <w:sz w:val="28"/>
          <w:szCs w:val="28"/>
        </w:rPr>
        <w:t>Настоящее Положение устанавливает порядок организации и осуществления муниципального   контроля на территории Златоустовского городского округа Челябинской области.</w:t>
      </w:r>
    </w:p>
    <w:p w:rsidR="00674AC6" w:rsidRPr="00CC74E8" w:rsidRDefault="00674AC6" w:rsidP="00674AC6">
      <w:pPr>
        <w:numPr>
          <w:ilvl w:val="0"/>
          <w:numId w:val="1"/>
        </w:numPr>
        <w:spacing w:line="240" w:lineRule="auto"/>
        <w:contextualSpacing/>
        <w:jc w:val="both"/>
        <w:rPr>
          <w:rFonts w:ascii="Times New Roman" w:hAnsi="Times New Roman"/>
          <w:sz w:val="28"/>
          <w:szCs w:val="28"/>
        </w:rPr>
      </w:pPr>
      <w:r w:rsidRPr="00442B0F">
        <w:rPr>
          <w:rFonts w:ascii="Times New Roman" w:hAnsi="Times New Roman"/>
          <w:bCs/>
          <w:sz w:val="28"/>
          <w:szCs w:val="28"/>
        </w:rPr>
        <w:t xml:space="preserve">   Предметом муниципального контроля в сфере благоустройства </w:t>
      </w:r>
      <w:r w:rsidRPr="00CC74E8">
        <w:rPr>
          <w:rFonts w:ascii="Times New Roman" w:hAnsi="Times New Roman"/>
          <w:bCs/>
          <w:sz w:val="28"/>
          <w:szCs w:val="28"/>
        </w:rPr>
        <w:t>являются:</w:t>
      </w:r>
    </w:p>
    <w:p w:rsidR="00674AC6" w:rsidRPr="00CC74E8" w:rsidRDefault="00674AC6" w:rsidP="00674AC6">
      <w:pPr>
        <w:numPr>
          <w:ilvl w:val="0"/>
          <w:numId w:val="3"/>
        </w:numPr>
        <w:spacing w:line="240" w:lineRule="auto"/>
        <w:ind w:left="0" w:firstLine="0"/>
        <w:contextualSpacing/>
        <w:jc w:val="both"/>
        <w:rPr>
          <w:rFonts w:ascii="Times New Roman" w:hAnsi="Times New Roman"/>
          <w:sz w:val="28"/>
          <w:szCs w:val="28"/>
        </w:rPr>
      </w:pPr>
      <w:r w:rsidRPr="00CC74E8">
        <w:rPr>
          <w:rFonts w:ascii="Times New Roman" w:hAnsi="Times New Roman"/>
          <w:bCs/>
          <w:sz w:val="28"/>
          <w:szCs w:val="28"/>
        </w:rPr>
        <w:t xml:space="preserve">соблюдение правил благоустройства </w:t>
      </w:r>
      <w:r w:rsidRPr="00CC74E8">
        <w:rPr>
          <w:rFonts w:ascii="Times New Roman" w:hAnsi="Times New Roman"/>
          <w:sz w:val="28"/>
          <w:szCs w:val="28"/>
        </w:rPr>
        <w:t>территории Златоустовского городского округа Челябинской области, требований в сфере благоустройства</w:t>
      </w:r>
      <w:r w:rsidRPr="00CC74E8">
        <w:rPr>
          <w:rFonts w:ascii="Times New Roman" w:hAnsi="Times New Roman"/>
          <w:sz w:val="28"/>
          <w:szCs w:val="28"/>
          <w:shd w:val="clear" w:color="auto" w:fill="FFFFFF"/>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674AC6" w:rsidRPr="00CC74E8" w:rsidRDefault="00674AC6" w:rsidP="00674AC6">
      <w:pPr>
        <w:numPr>
          <w:ilvl w:val="0"/>
          <w:numId w:val="3"/>
        </w:numPr>
        <w:spacing w:line="240" w:lineRule="auto"/>
        <w:ind w:left="0" w:firstLine="0"/>
        <w:contextualSpacing/>
        <w:jc w:val="both"/>
        <w:rPr>
          <w:rFonts w:ascii="Times New Roman" w:hAnsi="Times New Roman"/>
          <w:sz w:val="28"/>
          <w:szCs w:val="28"/>
        </w:rPr>
      </w:pPr>
      <w:r w:rsidRPr="00CC74E8">
        <w:rPr>
          <w:rFonts w:ascii="Times New Roman" w:hAnsi="Times New Roman"/>
          <w:sz w:val="28"/>
          <w:szCs w:val="28"/>
          <w:shd w:val="clear" w:color="auto" w:fill="FFFFFF"/>
        </w:rPr>
        <w:t>исполнение решений, принимаемых по результатам контрольных (надзорных) мероприятий.</w:t>
      </w:r>
    </w:p>
    <w:p w:rsidR="00674AC6" w:rsidRPr="00CC74E8" w:rsidRDefault="00674AC6" w:rsidP="00674AC6">
      <w:pPr>
        <w:numPr>
          <w:ilvl w:val="0"/>
          <w:numId w:val="1"/>
        </w:numPr>
        <w:autoSpaceDE w:val="0"/>
        <w:autoSpaceDN w:val="0"/>
        <w:adjustRightInd w:val="0"/>
        <w:spacing w:after="0" w:line="240" w:lineRule="auto"/>
        <w:contextualSpacing/>
        <w:jc w:val="both"/>
        <w:rPr>
          <w:rFonts w:ascii="Times New Roman" w:hAnsi="Times New Roman"/>
          <w:sz w:val="28"/>
          <w:szCs w:val="28"/>
        </w:rPr>
      </w:pPr>
      <w:r w:rsidRPr="00CC74E8">
        <w:rPr>
          <w:rFonts w:ascii="Times New Roman" w:hAnsi="Times New Roman"/>
          <w:sz w:val="28"/>
          <w:szCs w:val="28"/>
        </w:rPr>
        <w:t xml:space="preserve">Муниципальный контроль в сфере благоустройства на территории Златоустовского городского округа Челябинской области осуществляется органом местного самоуправления - Администрацией Златоустовского  городского округа, в пределах полномочий указанного органа (далее – орган муниципального контроля).     </w:t>
      </w:r>
    </w:p>
    <w:p w:rsidR="00674AC6" w:rsidRPr="00CC74E8" w:rsidRDefault="00674AC6" w:rsidP="00674AC6">
      <w:pPr>
        <w:pStyle w:val="a4"/>
        <w:autoSpaceDE w:val="0"/>
        <w:autoSpaceDN w:val="0"/>
        <w:adjustRightInd w:val="0"/>
        <w:spacing w:after="0" w:line="240" w:lineRule="auto"/>
        <w:ind w:left="0"/>
        <w:jc w:val="both"/>
        <w:rPr>
          <w:rFonts w:ascii="Times New Roman" w:hAnsi="Times New Roman"/>
          <w:sz w:val="28"/>
          <w:szCs w:val="28"/>
        </w:rPr>
      </w:pPr>
      <w:r w:rsidRPr="00CC74E8">
        <w:rPr>
          <w:rFonts w:ascii="Times New Roman" w:hAnsi="Times New Roman"/>
          <w:sz w:val="28"/>
          <w:szCs w:val="28"/>
        </w:rPr>
        <w:t xml:space="preserve">         4. От имени Администрации Златоустовского городского округа муниципальный контроль в сфере благоустройства вправе осуществлять следующие должностные лица:</w:t>
      </w:r>
    </w:p>
    <w:p w:rsidR="00674AC6" w:rsidRPr="00CC74E8" w:rsidRDefault="00674AC6" w:rsidP="00674AC6">
      <w:pPr>
        <w:pStyle w:val="a4"/>
        <w:numPr>
          <w:ilvl w:val="0"/>
          <w:numId w:val="4"/>
        </w:numPr>
        <w:autoSpaceDE w:val="0"/>
        <w:autoSpaceDN w:val="0"/>
        <w:adjustRightInd w:val="0"/>
        <w:spacing w:after="0" w:line="240" w:lineRule="auto"/>
        <w:ind w:left="0" w:firstLine="0"/>
        <w:jc w:val="both"/>
        <w:rPr>
          <w:rFonts w:ascii="Times New Roman" w:hAnsi="Times New Roman"/>
          <w:sz w:val="28"/>
          <w:szCs w:val="28"/>
        </w:rPr>
      </w:pPr>
      <w:r w:rsidRPr="00CC74E8">
        <w:rPr>
          <w:rFonts w:ascii="Times New Roman" w:hAnsi="Times New Roman"/>
          <w:sz w:val="28"/>
          <w:szCs w:val="28"/>
        </w:rPr>
        <w:t>Глава ЗГО (Первый заместитель Главы ЗГО);</w:t>
      </w:r>
    </w:p>
    <w:p w:rsidR="00674AC6" w:rsidRPr="00CC74E8" w:rsidRDefault="00674AC6" w:rsidP="00674AC6">
      <w:pPr>
        <w:pStyle w:val="a4"/>
        <w:numPr>
          <w:ilvl w:val="0"/>
          <w:numId w:val="4"/>
        </w:numPr>
        <w:autoSpaceDE w:val="0"/>
        <w:autoSpaceDN w:val="0"/>
        <w:adjustRightInd w:val="0"/>
        <w:spacing w:after="0" w:line="240" w:lineRule="auto"/>
        <w:ind w:left="0" w:firstLine="0"/>
        <w:jc w:val="both"/>
        <w:rPr>
          <w:rFonts w:ascii="Times New Roman" w:hAnsi="Times New Roman"/>
          <w:sz w:val="28"/>
          <w:szCs w:val="28"/>
        </w:rPr>
      </w:pPr>
      <w:r w:rsidRPr="00CC74E8">
        <w:rPr>
          <w:rFonts w:ascii="Times New Roman" w:hAnsi="Times New Roman"/>
          <w:sz w:val="28"/>
          <w:szCs w:val="28"/>
        </w:rPr>
        <w:t>начальник УММ Администрации ЗГО;</w:t>
      </w:r>
    </w:p>
    <w:p w:rsidR="00674AC6" w:rsidRPr="00CC74E8" w:rsidRDefault="00674AC6" w:rsidP="00674AC6">
      <w:pPr>
        <w:pStyle w:val="a4"/>
        <w:numPr>
          <w:ilvl w:val="0"/>
          <w:numId w:val="4"/>
        </w:numPr>
        <w:autoSpaceDE w:val="0"/>
        <w:autoSpaceDN w:val="0"/>
        <w:adjustRightInd w:val="0"/>
        <w:spacing w:after="0" w:line="240" w:lineRule="auto"/>
        <w:ind w:left="0" w:firstLine="0"/>
        <w:jc w:val="both"/>
        <w:rPr>
          <w:rFonts w:ascii="Times New Roman" w:hAnsi="Times New Roman"/>
          <w:sz w:val="28"/>
          <w:szCs w:val="28"/>
        </w:rPr>
      </w:pPr>
      <w:r w:rsidRPr="00CC74E8">
        <w:rPr>
          <w:rFonts w:ascii="Times New Roman" w:hAnsi="Times New Roman"/>
          <w:sz w:val="28"/>
          <w:szCs w:val="28"/>
        </w:rPr>
        <w:t>главные специалисты отдела административной практики Управления муниципальной милиции Администрации ЗГО,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w:t>
      </w:r>
    </w:p>
    <w:p w:rsidR="00674AC6" w:rsidRPr="00CC74E8" w:rsidRDefault="00674AC6" w:rsidP="00674AC6">
      <w:pPr>
        <w:spacing w:after="0" w:line="240" w:lineRule="auto"/>
        <w:jc w:val="both"/>
        <w:rPr>
          <w:rFonts w:ascii="Times New Roman" w:hAnsi="Times New Roman"/>
          <w:sz w:val="28"/>
          <w:szCs w:val="28"/>
        </w:rPr>
      </w:pPr>
      <w:r w:rsidRPr="00CC74E8">
        <w:rPr>
          <w:rFonts w:ascii="Times New Roman" w:hAnsi="Times New Roman"/>
          <w:sz w:val="28"/>
          <w:szCs w:val="28"/>
        </w:rPr>
        <w:t xml:space="preserve">        Перечень уполномоченных должностных лиц - главных специалистов в составе отделов административной практики Управления муниципальной милиции Администрации Златоустовского городского округа утверждается распоряжением Администрации Златоустовского городского округа.</w:t>
      </w:r>
    </w:p>
    <w:p w:rsidR="00674AC6" w:rsidRPr="00CC74E8" w:rsidRDefault="00674AC6" w:rsidP="00674AC6">
      <w:pPr>
        <w:spacing w:after="0" w:line="240" w:lineRule="auto"/>
        <w:jc w:val="both"/>
        <w:rPr>
          <w:rFonts w:ascii="Times New Roman" w:hAnsi="Times New Roman"/>
          <w:sz w:val="28"/>
          <w:szCs w:val="28"/>
        </w:rPr>
      </w:pPr>
      <w:bookmarkStart w:id="1" w:name="sub_1019"/>
      <w:r w:rsidRPr="00CC74E8">
        <w:rPr>
          <w:rFonts w:ascii="Times New Roman" w:hAnsi="Times New Roman"/>
          <w:sz w:val="28"/>
          <w:szCs w:val="28"/>
        </w:rPr>
        <w:lastRenderedPageBreak/>
        <w:t xml:space="preserve">        Место нахождения Управления: ул. </w:t>
      </w:r>
      <w:proofErr w:type="spellStart"/>
      <w:r w:rsidRPr="00CC74E8">
        <w:rPr>
          <w:rFonts w:ascii="Times New Roman" w:hAnsi="Times New Roman"/>
          <w:sz w:val="28"/>
          <w:szCs w:val="28"/>
        </w:rPr>
        <w:t>Таганайская</w:t>
      </w:r>
      <w:proofErr w:type="spellEnd"/>
      <w:r w:rsidRPr="00CC74E8">
        <w:rPr>
          <w:rFonts w:ascii="Times New Roman" w:hAnsi="Times New Roman"/>
          <w:sz w:val="28"/>
          <w:szCs w:val="28"/>
        </w:rPr>
        <w:t>, дом 1, г. Златоуст, Челябинская область, 456200.</w:t>
      </w:r>
    </w:p>
    <w:bookmarkEnd w:id="1"/>
    <w:p w:rsidR="00674AC6" w:rsidRPr="00B4415B" w:rsidRDefault="00674AC6" w:rsidP="00674AC6">
      <w:pPr>
        <w:spacing w:after="0" w:line="240" w:lineRule="auto"/>
        <w:ind w:firstLine="709"/>
        <w:jc w:val="both"/>
        <w:rPr>
          <w:rFonts w:ascii="Times New Roman" w:hAnsi="Times New Roman"/>
          <w:sz w:val="28"/>
          <w:szCs w:val="28"/>
        </w:rPr>
      </w:pPr>
      <w:r w:rsidRPr="00B4415B">
        <w:rPr>
          <w:rFonts w:ascii="Times New Roman" w:hAnsi="Times New Roman"/>
          <w:sz w:val="28"/>
          <w:szCs w:val="28"/>
        </w:rPr>
        <w:t>График работы Управления:</w:t>
      </w:r>
    </w:p>
    <w:p w:rsidR="00674AC6" w:rsidRPr="00B4415B" w:rsidRDefault="00674AC6" w:rsidP="00674AC6">
      <w:pPr>
        <w:spacing w:after="0" w:line="240" w:lineRule="auto"/>
        <w:ind w:firstLine="709"/>
        <w:jc w:val="both"/>
        <w:rPr>
          <w:rFonts w:ascii="Times New Roman" w:hAnsi="Times New Roman"/>
          <w:sz w:val="28"/>
          <w:szCs w:val="28"/>
        </w:rPr>
      </w:pPr>
      <w:r w:rsidRPr="00B4415B">
        <w:rPr>
          <w:rFonts w:ascii="Times New Roman" w:hAnsi="Times New Roman"/>
          <w:sz w:val="28"/>
          <w:szCs w:val="28"/>
        </w:rPr>
        <w:t>Понедельник - Пятница с 8 ч. 30 мин. до 17 ч. 00 мин.;</w:t>
      </w:r>
    </w:p>
    <w:p w:rsidR="00674AC6" w:rsidRPr="00B4415B" w:rsidRDefault="00674AC6" w:rsidP="00674AC6">
      <w:pPr>
        <w:spacing w:after="0" w:line="240" w:lineRule="auto"/>
        <w:ind w:firstLine="709"/>
        <w:jc w:val="both"/>
        <w:rPr>
          <w:rFonts w:ascii="Times New Roman" w:hAnsi="Times New Roman"/>
          <w:sz w:val="28"/>
          <w:szCs w:val="28"/>
        </w:rPr>
      </w:pPr>
      <w:r w:rsidRPr="00B4415B">
        <w:rPr>
          <w:rFonts w:ascii="Times New Roman" w:hAnsi="Times New Roman"/>
          <w:sz w:val="28"/>
          <w:szCs w:val="28"/>
        </w:rPr>
        <w:t>перерыв с 12 ч. до 12 ч. 30 мин.</w:t>
      </w:r>
    </w:p>
    <w:p w:rsidR="00674AC6" w:rsidRPr="00B4415B" w:rsidRDefault="00674AC6" w:rsidP="00674AC6">
      <w:pPr>
        <w:spacing w:after="0" w:line="240" w:lineRule="auto"/>
        <w:ind w:firstLine="709"/>
        <w:jc w:val="both"/>
        <w:rPr>
          <w:rFonts w:ascii="Times New Roman" w:hAnsi="Times New Roman"/>
          <w:sz w:val="28"/>
          <w:szCs w:val="28"/>
        </w:rPr>
      </w:pPr>
      <w:r w:rsidRPr="00B4415B">
        <w:rPr>
          <w:rFonts w:ascii="Times New Roman" w:hAnsi="Times New Roman"/>
          <w:sz w:val="28"/>
          <w:szCs w:val="28"/>
        </w:rPr>
        <w:t>Телефон Управления: 8 (3513) 62-</w:t>
      </w:r>
      <w:r>
        <w:rPr>
          <w:rFonts w:ascii="Times New Roman" w:hAnsi="Times New Roman"/>
          <w:sz w:val="28"/>
          <w:szCs w:val="28"/>
        </w:rPr>
        <w:t>14</w:t>
      </w:r>
      <w:r w:rsidRPr="00B4415B">
        <w:rPr>
          <w:rFonts w:ascii="Times New Roman" w:hAnsi="Times New Roman"/>
          <w:sz w:val="28"/>
          <w:szCs w:val="28"/>
        </w:rPr>
        <w:t>-</w:t>
      </w:r>
      <w:r>
        <w:rPr>
          <w:rFonts w:ascii="Times New Roman" w:hAnsi="Times New Roman"/>
          <w:sz w:val="28"/>
          <w:szCs w:val="28"/>
        </w:rPr>
        <w:t>80</w:t>
      </w:r>
      <w:r w:rsidRPr="00B4415B">
        <w:rPr>
          <w:rFonts w:ascii="Times New Roman" w:hAnsi="Times New Roman"/>
          <w:sz w:val="28"/>
          <w:szCs w:val="28"/>
        </w:rPr>
        <w:t>.</w:t>
      </w:r>
    </w:p>
    <w:p w:rsidR="00674AC6" w:rsidRPr="00E81F25" w:rsidRDefault="00674AC6" w:rsidP="00674AC6">
      <w:pPr>
        <w:spacing w:after="0" w:line="240" w:lineRule="auto"/>
        <w:ind w:firstLine="709"/>
        <w:jc w:val="both"/>
        <w:rPr>
          <w:rFonts w:ascii="Times New Roman" w:hAnsi="Times New Roman"/>
          <w:sz w:val="28"/>
          <w:szCs w:val="28"/>
          <w:u w:val="single"/>
        </w:rPr>
      </w:pPr>
      <w:r w:rsidRPr="00B4415B">
        <w:rPr>
          <w:rFonts w:ascii="Times New Roman" w:hAnsi="Times New Roman"/>
          <w:sz w:val="28"/>
          <w:szCs w:val="28"/>
        </w:rPr>
        <w:t xml:space="preserve">Адрес официального сайта Златоустовского городского </w:t>
      </w:r>
      <w:r w:rsidRPr="00CB3AE5">
        <w:rPr>
          <w:rFonts w:ascii="Times New Roman" w:hAnsi="Times New Roman"/>
          <w:sz w:val="28"/>
          <w:szCs w:val="28"/>
        </w:rPr>
        <w:t xml:space="preserve">округа: </w:t>
      </w:r>
      <w:hyperlink r:id="rId7" w:history="1">
        <w:r w:rsidRPr="00E81F25">
          <w:rPr>
            <w:rStyle w:val="a8"/>
            <w:rFonts w:ascii="Times New Roman" w:hAnsi="Times New Roman"/>
            <w:sz w:val="28"/>
            <w:szCs w:val="28"/>
            <w:u w:val="single"/>
          </w:rPr>
          <w:t>www.zlat-go.ru</w:t>
        </w:r>
      </w:hyperlink>
      <w:r w:rsidRPr="00E81F25">
        <w:rPr>
          <w:rFonts w:ascii="Times New Roman" w:hAnsi="Times New Roman"/>
          <w:sz w:val="28"/>
          <w:szCs w:val="28"/>
          <w:u w:val="single"/>
        </w:rPr>
        <w:t>.</w:t>
      </w:r>
    </w:p>
    <w:p w:rsidR="00674AC6" w:rsidRPr="00B4415B" w:rsidRDefault="00674AC6" w:rsidP="00674AC6">
      <w:pPr>
        <w:spacing w:after="0" w:line="240" w:lineRule="auto"/>
        <w:jc w:val="both"/>
        <w:rPr>
          <w:rFonts w:ascii="Times New Roman" w:hAnsi="Times New Roman"/>
          <w:sz w:val="28"/>
          <w:szCs w:val="28"/>
        </w:rPr>
      </w:pPr>
      <w:bookmarkStart w:id="2" w:name="sub_1020"/>
      <w:r>
        <w:rPr>
          <w:rFonts w:ascii="Times New Roman" w:hAnsi="Times New Roman"/>
          <w:sz w:val="28"/>
          <w:szCs w:val="28"/>
        </w:rPr>
        <w:t xml:space="preserve">         </w:t>
      </w:r>
      <w:r w:rsidRPr="00B4415B">
        <w:rPr>
          <w:rFonts w:ascii="Times New Roman" w:hAnsi="Times New Roman"/>
          <w:sz w:val="28"/>
          <w:szCs w:val="28"/>
        </w:rPr>
        <w:t xml:space="preserve"> Место нахождения отделов административной практики Управления муниципальной милиции Администрации Златоустовского городского округа:</w:t>
      </w:r>
    </w:p>
    <w:bookmarkEnd w:id="2"/>
    <w:p w:rsidR="00674AC6" w:rsidRPr="007F2AF6" w:rsidRDefault="00674AC6" w:rsidP="00674AC6">
      <w:pPr>
        <w:spacing w:after="0" w:line="240" w:lineRule="auto"/>
        <w:ind w:firstLine="709"/>
        <w:jc w:val="both"/>
        <w:rPr>
          <w:rFonts w:ascii="Times New Roman" w:hAnsi="Times New Roman"/>
          <w:sz w:val="28"/>
          <w:szCs w:val="28"/>
          <w:u w:val="single"/>
        </w:rPr>
      </w:pPr>
      <w:r w:rsidRPr="00B4415B">
        <w:rPr>
          <w:rFonts w:ascii="Times New Roman" w:hAnsi="Times New Roman"/>
          <w:sz w:val="28"/>
          <w:szCs w:val="28"/>
        </w:rPr>
        <w:t xml:space="preserve">1) Отдел административной практики по району металлургического завода: ул. им. Карла Маркса, дом 47, г. Златоуст, Челябинская область, 456203; Телефон/факс (83513) </w:t>
      </w:r>
      <w:r w:rsidRPr="007F2AF6">
        <w:rPr>
          <w:rFonts w:ascii="Times New Roman" w:hAnsi="Times New Roman"/>
          <w:sz w:val="28"/>
          <w:szCs w:val="28"/>
          <w:u w:val="single"/>
        </w:rPr>
        <w:t xml:space="preserve">67-88-00, </w:t>
      </w:r>
      <w:proofErr w:type="spellStart"/>
      <w:r w:rsidRPr="007F2AF6">
        <w:rPr>
          <w:rFonts w:ascii="Times New Roman" w:hAnsi="Times New Roman"/>
          <w:sz w:val="28"/>
          <w:szCs w:val="28"/>
          <w:u w:val="single"/>
        </w:rPr>
        <w:t>e-mail</w:t>
      </w:r>
      <w:proofErr w:type="spellEnd"/>
      <w:r w:rsidRPr="007F2AF6">
        <w:rPr>
          <w:rFonts w:ascii="Times New Roman" w:hAnsi="Times New Roman"/>
          <w:sz w:val="28"/>
          <w:szCs w:val="28"/>
          <w:u w:val="single"/>
        </w:rPr>
        <w:t xml:space="preserve">: </w:t>
      </w:r>
      <w:proofErr w:type="spellStart"/>
      <w:r w:rsidRPr="007F2AF6">
        <w:rPr>
          <w:rFonts w:ascii="Times New Roman" w:hAnsi="Times New Roman"/>
          <w:sz w:val="28"/>
          <w:szCs w:val="28"/>
          <w:u w:val="single"/>
        </w:rPr>
        <w:t>ter.ypr.metzavod@mail.ru</w:t>
      </w:r>
      <w:proofErr w:type="spellEnd"/>
      <w:r w:rsidRPr="007F2AF6">
        <w:rPr>
          <w:rFonts w:ascii="Times New Roman" w:hAnsi="Times New Roman"/>
          <w:sz w:val="28"/>
          <w:szCs w:val="28"/>
          <w:u w:val="single"/>
        </w:rPr>
        <w:t>;</w:t>
      </w:r>
    </w:p>
    <w:p w:rsidR="00674AC6" w:rsidRPr="007F2AF6" w:rsidRDefault="00674AC6" w:rsidP="00674AC6">
      <w:pPr>
        <w:spacing w:after="0" w:line="240" w:lineRule="auto"/>
        <w:ind w:firstLine="709"/>
        <w:jc w:val="both"/>
        <w:rPr>
          <w:rFonts w:ascii="Times New Roman" w:hAnsi="Times New Roman"/>
          <w:sz w:val="28"/>
          <w:szCs w:val="28"/>
          <w:u w:val="single"/>
        </w:rPr>
      </w:pPr>
      <w:r w:rsidRPr="00B4415B">
        <w:rPr>
          <w:rFonts w:ascii="Times New Roman" w:hAnsi="Times New Roman"/>
          <w:sz w:val="28"/>
          <w:szCs w:val="28"/>
        </w:rPr>
        <w:t xml:space="preserve">2) Отдел административной практики по району проспекта имени Ю.А. Гагарина: проспект им. Ю.А. Гагарина, 3 </w:t>
      </w:r>
      <w:proofErr w:type="spellStart"/>
      <w:r w:rsidRPr="00B4415B">
        <w:rPr>
          <w:rFonts w:ascii="Times New Roman" w:hAnsi="Times New Roman"/>
          <w:sz w:val="28"/>
          <w:szCs w:val="28"/>
        </w:rPr>
        <w:t>мкр</w:t>
      </w:r>
      <w:proofErr w:type="spellEnd"/>
      <w:r w:rsidRPr="00B4415B">
        <w:rPr>
          <w:rFonts w:ascii="Times New Roman" w:hAnsi="Times New Roman"/>
          <w:sz w:val="28"/>
          <w:szCs w:val="28"/>
        </w:rPr>
        <w:t xml:space="preserve">, д. 23, г. Златоуст, Челябинская область, 456228; Телефон/факс (83513) 65-20-25, </w:t>
      </w:r>
      <w:proofErr w:type="spellStart"/>
      <w:r w:rsidRPr="007F2AF6">
        <w:rPr>
          <w:rFonts w:ascii="Times New Roman" w:hAnsi="Times New Roman"/>
          <w:sz w:val="28"/>
          <w:szCs w:val="28"/>
          <w:u w:val="single"/>
        </w:rPr>
        <w:t>e-mail</w:t>
      </w:r>
      <w:proofErr w:type="spellEnd"/>
      <w:r w:rsidRPr="007F2AF6">
        <w:rPr>
          <w:rFonts w:ascii="Times New Roman" w:hAnsi="Times New Roman"/>
          <w:sz w:val="28"/>
          <w:szCs w:val="28"/>
          <w:u w:val="single"/>
        </w:rPr>
        <w:t xml:space="preserve">: </w:t>
      </w:r>
      <w:proofErr w:type="spellStart"/>
      <w:r w:rsidRPr="007F2AF6">
        <w:rPr>
          <w:rFonts w:ascii="Times New Roman" w:hAnsi="Times New Roman"/>
          <w:sz w:val="28"/>
          <w:szCs w:val="28"/>
          <w:u w:val="single"/>
        </w:rPr>
        <w:t>terr.upravleniegagarina@mail.ru</w:t>
      </w:r>
      <w:proofErr w:type="spellEnd"/>
      <w:r w:rsidRPr="007F2AF6">
        <w:rPr>
          <w:rFonts w:ascii="Times New Roman" w:hAnsi="Times New Roman"/>
          <w:sz w:val="28"/>
          <w:szCs w:val="28"/>
          <w:u w:val="single"/>
        </w:rPr>
        <w:t>;</w:t>
      </w:r>
    </w:p>
    <w:p w:rsidR="00674AC6" w:rsidRPr="005D3DD0" w:rsidRDefault="00674AC6" w:rsidP="00674AC6">
      <w:pPr>
        <w:spacing w:after="0" w:line="240" w:lineRule="auto"/>
        <w:ind w:firstLine="709"/>
        <w:jc w:val="both"/>
        <w:rPr>
          <w:rFonts w:ascii="Times New Roman" w:hAnsi="Times New Roman"/>
          <w:sz w:val="28"/>
          <w:szCs w:val="28"/>
        </w:rPr>
      </w:pPr>
      <w:r w:rsidRPr="00B4415B">
        <w:rPr>
          <w:rFonts w:ascii="Times New Roman" w:hAnsi="Times New Roman"/>
          <w:sz w:val="28"/>
          <w:szCs w:val="28"/>
        </w:rPr>
        <w:t>3) Отдел административной практики по району машиностроительного завода: ул. Шишкина, дом 7, г. Златоуст, Челябинская область, 456200; Телефон/факс (83513) 63-81-00</w:t>
      </w:r>
      <w:r w:rsidRPr="005D3DD0">
        <w:rPr>
          <w:rFonts w:ascii="Times New Roman" w:hAnsi="Times New Roman"/>
          <w:sz w:val="28"/>
          <w:szCs w:val="28"/>
        </w:rPr>
        <w:t xml:space="preserve">, </w:t>
      </w:r>
      <w:proofErr w:type="spellStart"/>
      <w:r w:rsidRPr="005D3DD0">
        <w:rPr>
          <w:rFonts w:ascii="Times New Roman" w:hAnsi="Times New Roman"/>
          <w:sz w:val="28"/>
          <w:szCs w:val="28"/>
        </w:rPr>
        <w:t>e-mail</w:t>
      </w:r>
      <w:proofErr w:type="spellEnd"/>
      <w:r w:rsidRPr="005D3DD0">
        <w:rPr>
          <w:rFonts w:ascii="Times New Roman" w:hAnsi="Times New Roman"/>
          <w:sz w:val="28"/>
          <w:szCs w:val="28"/>
        </w:rPr>
        <w:t xml:space="preserve">: </w:t>
      </w:r>
      <w:proofErr w:type="spellStart"/>
      <w:r w:rsidRPr="005D3DD0">
        <w:rPr>
          <w:rFonts w:ascii="Times New Roman" w:hAnsi="Times New Roman"/>
          <w:sz w:val="28"/>
          <w:szCs w:val="28"/>
        </w:rPr>
        <w:t>terupr.mashzavod@mail.ru</w:t>
      </w:r>
      <w:proofErr w:type="spellEnd"/>
      <w:r w:rsidRPr="005D3DD0">
        <w:rPr>
          <w:rFonts w:ascii="Times New Roman" w:hAnsi="Times New Roman"/>
          <w:sz w:val="28"/>
          <w:szCs w:val="28"/>
        </w:rPr>
        <w:t>;</w:t>
      </w:r>
    </w:p>
    <w:p w:rsidR="00674AC6" w:rsidRPr="00B4415B" w:rsidRDefault="00674AC6" w:rsidP="00674AC6">
      <w:pPr>
        <w:spacing w:after="0" w:line="240" w:lineRule="auto"/>
        <w:ind w:firstLine="709"/>
        <w:jc w:val="both"/>
        <w:rPr>
          <w:rFonts w:ascii="Times New Roman" w:hAnsi="Times New Roman"/>
          <w:sz w:val="28"/>
          <w:szCs w:val="28"/>
        </w:rPr>
      </w:pPr>
      <w:r w:rsidRPr="00B4415B">
        <w:rPr>
          <w:rFonts w:ascii="Times New Roman" w:hAnsi="Times New Roman"/>
          <w:sz w:val="28"/>
          <w:szCs w:val="28"/>
        </w:rPr>
        <w:t xml:space="preserve">4) Отдел административной практики по району железнодорожного вокзала: ул. Румянцева, 11, г. Златоуст, Челябинская область, 456205; Телефон/факс (83513) 62-55-05, </w:t>
      </w:r>
      <w:proofErr w:type="spellStart"/>
      <w:r w:rsidRPr="00B4415B">
        <w:rPr>
          <w:rFonts w:ascii="Times New Roman" w:hAnsi="Times New Roman"/>
          <w:sz w:val="28"/>
          <w:szCs w:val="28"/>
        </w:rPr>
        <w:t>e-mail</w:t>
      </w:r>
      <w:proofErr w:type="spellEnd"/>
      <w:r w:rsidRPr="00B4415B">
        <w:rPr>
          <w:rFonts w:ascii="Times New Roman" w:hAnsi="Times New Roman"/>
          <w:sz w:val="28"/>
          <w:szCs w:val="28"/>
        </w:rPr>
        <w:t xml:space="preserve">: </w:t>
      </w:r>
      <w:proofErr w:type="spellStart"/>
      <w:r w:rsidRPr="00B4415B">
        <w:rPr>
          <w:rFonts w:ascii="Times New Roman" w:hAnsi="Times New Roman"/>
          <w:sz w:val="28"/>
          <w:szCs w:val="28"/>
        </w:rPr>
        <w:t>terr.upravlenie@bk.ru</w:t>
      </w:r>
      <w:proofErr w:type="spellEnd"/>
      <w:r w:rsidRPr="00B4415B">
        <w:rPr>
          <w:rFonts w:ascii="Times New Roman" w:hAnsi="Times New Roman"/>
          <w:sz w:val="28"/>
          <w:szCs w:val="28"/>
        </w:rPr>
        <w:t>.</w:t>
      </w:r>
    </w:p>
    <w:p w:rsidR="00674AC6" w:rsidRPr="00B4415B" w:rsidRDefault="00674AC6" w:rsidP="00674AC6">
      <w:pPr>
        <w:spacing w:after="0" w:line="240" w:lineRule="auto"/>
        <w:ind w:firstLine="709"/>
        <w:jc w:val="both"/>
        <w:rPr>
          <w:rFonts w:ascii="Times New Roman" w:hAnsi="Times New Roman"/>
          <w:sz w:val="28"/>
          <w:szCs w:val="28"/>
        </w:rPr>
      </w:pPr>
      <w:r w:rsidRPr="00B4415B">
        <w:rPr>
          <w:rFonts w:ascii="Times New Roman" w:hAnsi="Times New Roman"/>
          <w:sz w:val="28"/>
          <w:szCs w:val="28"/>
        </w:rPr>
        <w:t>График работы отделов административной практики Управления муниципальной милиции Администрации Златоустовского городского округа:</w:t>
      </w:r>
    </w:p>
    <w:p w:rsidR="00674AC6" w:rsidRPr="00B4415B" w:rsidRDefault="00674AC6" w:rsidP="00674AC6">
      <w:pPr>
        <w:spacing w:after="0" w:line="240" w:lineRule="auto"/>
        <w:ind w:firstLine="709"/>
        <w:jc w:val="both"/>
        <w:rPr>
          <w:rFonts w:ascii="Times New Roman" w:hAnsi="Times New Roman"/>
          <w:sz w:val="28"/>
          <w:szCs w:val="28"/>
        </w:rPr>
      </w:pPr>
      <w:r w:rsidRPr="00B4415B">
        <w:rPr>
          <w:rFonts w:ascii="Times New Roman" w:hAnsi="Times New Roman"/>
          <w:sz w:val="28"/>
          <w:szCs w:val="28"/>
        </w:rPr>
        <w:t>Понедельник - Пятница с 8 ч. 30 мин. до 17 ч. 00 мин.;</w:t>
      </w:r>
    </w:p>
    <w:p w:rsidR="00674AC6" w:rsidRPr="005F7C25" w:rsidRDefault="00674AC6" w:rsidP="00674AC6">
      <w:pPr>
        <w:spacing w:after="0" w:line="240" w:lineRule="auto"/>
        <w:ind w:firstLine="709"/>
        <w:jc w:val="both"/>
        <w:rPr>
          <w:rFonts w:ascii="Times New Roman" w:hAnsi="Times New Roman"/>
          <w:sz w:val="28"/>
          <w:szCs w:val="28"/>
        </w:rPr>
      </w:pPr>
      <w:r w:rsidRPr="00B4415B">
        <w:rPr>
          <w:rFonts w:ascii="Times New Roman" w:hAnsi="Times New Roman"/>
          <w:sz w:val="28"/>
          <w:szCs w:val="28"/>
        </w:rPr>
        <w:t>перерыв с 12 ч. до 12 ч. 30 мин.</w:t>
      </w:r>
    </w:p>
    <w:p w:rsidR="00674AC6" w:rsidRPr="00DF6310" w:rsidRDefault="00674AC6" w:rsidP="00674AC6">
      <w:pPr>
        <w:pStyle w:val="a4"/>
        <w:autoSpaceDE w:val="0"/>
        <w:autoSpaceDN w:val="0"/>
        <w:adjustRightInd w:val="0"/>
        <w:spacing w:after="0"/>
        <w:ind w:left="0" w:firstLine="709"/>
        <w:jc w:val="both"/>
        <w:rPr>
          <w:rFonts w:ascii="Times New Roman" w:hAnsi="Times New Roman"/>
          <w:iCs/>
          <w:sz w:val="28"/>
          <w:szCs w:val="28"/>
        </w:rPr>
      </w:pPr>
      <w:r w:rsidRPr="00CF0854">
        <w:rPr>
          <w:rFonts w:ascii="Times New Roman" w:hAnsi="Times New Roman"/>
          <w:iCs/>
          <w:sz w:val="28"/>
          <w:szCs w:val="28"/>
        </w:rPr>
        <w:t>Должностные лица, уполном</w:t>
      </w:r>
      <w:r>
        <w:rPr>
          <w:rFonts w:ascii="Times New Roman" w:hAnsi="Times New Roman"/>
          <w:iCs/>
          <w:sz w:val="28"/>
          <w:szCs w:val="28"/>
        </w:rPr>
        <w:t>оченные на проведение конкретного</w:t>
      </w:r>
      <w:r w:rsidRPr="00CF0854">
        <w:rPr>
          <w:rFonts w:ascii="Times New Roman" w:hAnsi="Times New Roman"/>
          <w:iCs/>
          <w:sz w:val="28"/>
          <w:szCs w:val="28"/>
        </w:rPr>
        <w:t xml:space="preserve"> профилактического мероприятия или контрольного мероприятия, определяются решением органа муниципального контроля о проведении профилактического </w:t>
      </w:r>
      <w:r w:rsidRPr="00DF6310">
        <w:rPr>
          <w:rFonts w:ascii="Times New Roman" w:hAnsi="Times New Roman"/>
          <w:iCs/>
          <w:sz w:val="28"/>
          <w:szCs w:val="28"/>
        </w:rPr>
        <w:t>мероприятия или контрольного мероприятия.</w:t>
      </w:r>
    </w:p>
    <w:p w:rsidR="00674AC6" w:rsidRPr="00DF6310" w:rsidRDefault="00674AC6" w:rsidP="00674AC6">
      <w:pPr>
        <w:pStyle w:val="a4"/>
        <w:autoSpaceDE w:val="0"/>
        <w:autoSpaceDN w:val="0"/>
        <w:adjustRightInd w:val="0"/>
        <w:spacing w:after="0" w:line="240" w:lineRule="auto"/>
        <w:ind w:left="142"/>
        <w:jc w:val="both"/>
        <w:rPr>
          <w:rFonts w:ascii="Times New Roman" w:hAnsi="Times New Roman"/>
          <w:sz w:val="28"/>
          <w:szCs w:val="28"/>
        </w:rPr>
      </w:pPr>
      <w:r w:rsidRPr="00E44AE1">
        <w:rPr>
          <w:rFonts w:ascii="Times New Roman" w:hAnsi="Times New Roman"/>
          <w:sz w:val="28"/>
          <w:szCs w:val="28"/>
        </w:rPr>
        <w:t>5.</w:t>
      </w:r>
      <w:r w:rsidRPr="00DF6310">
        <w:rPr>
          <w:rFonts w:ascii="Times New Roman" w:hAnsi="Times New Roman"/>
          <w:sz w:val="28"/>
          <w:szCs w:val="28"/>
        </w:rPr>
        <w:t xml:space="preserve"> </w:t>
      </w:r>
      <w:proofErr w:type="gramStart"/>
      <w:r>
        <w:rPr>
          <w:rFonts w:ascii="Times New Roman" w:hAnsi="Times New Roman"/>
          <w:sz w:val="28"/>
          <w:szCs w:val="28"/>
        </w:rPr>
        <w:t>Д</w:t>
      </w:r>
      <w:r w:rsidRPr="00DF6310">
        <w:rPr>
          <w:rFonts w:ascii="Times New Roman" w:hAnsi="Times New Roman"/>
          <w:sz w:val="28"/>
          <w:szCs w:val="28"/>
        </w:rPr>
        <w:t>олжностным</w:t>
      </w:r>
      <w:r>
        <w:rPr>
          <w:rFonts w:ascii="Times New Roman" w:hAnsi="Times New Roman"/>
          <w:sz w:val="28"/>
          <w:szCs w:val="28"/>
        </w:rPr>
        <w:t>и</w:t>
      </w:r>
      <w:r w:rsidRPr="00DF6310">
        <w:rPr>
          <w:rFonts w:ascii="Times New Roman" w:hAnsi="Times New Roman"/>
          <w:sz w:val="28"/>
          <w:szCs w:val="28"/>
        </w:rPr>
        <w:t xml:space="preserve"> лиц</w:t>
      </w:r>
      <w:r>
        <w:rPr>
          <w:rFonts w:ascii="Times New Roman" w:hAnsi="Times New Roman"/>
          <w:sz w:val="28"/>
          <w:szCs w:val="28"/>
        </w:rPr>
        <w:t>ами</w:t>
      </w:r>
      <w:r w:rsidRPr="00DF6310">
        <w:rPr>
          <w:rFonts w:ascii="Times New Roman" w:hAnsi="Times New Roman"/>
          <w:sz w:val="28"/>
          <w:szCs w:val="28"/>
        </w:rPr>
        <w:t>, уполномоченным</w:t>
      </w:r>
      <w:r>
        <w:rPr>
          <w:rFonts w:ascii="Times New Roman" w:hAnsi="Times New Roman"/>
          <w:sz w:val="28"/>
          <w:szCs w:val="28"/>
        </w:rPr>
        <w:t>и</w:t>
      </w:r>
      <w:r w:rsidRPr="00DF6310">
        <w:rPr>
          <w:rFonts w:ascii="Times New Roman" w:hAnsi="Times New Roman"/>
          <w:sz w:val="28"/>
          <w:szCs w:val="28"/>
        </w:rPr>
        <w:t xml:space="preserve"> на принятие решений о проведении контрольных мероприятий являются</w:t>
      </w:r>
      <w:proofErr w:type="gramEnd"/>
      <w:r w:rsidRPr="00DF6310">
        <w:rPr>
          <w:rFonts w:ascii="Times New Roman" w:hAnsi="Times New Roman"/>
          <w:sz w:val="28"/>
          <w:szCs w:val="28"/>
        </w:rPr>
        <w:t>: Глава ЗГО (Первый заместитель Главы ЗГО), а в их отсутствие лицо их замещающее.</w:t>
      </w:r>
    </w:p>
    <w:p w:rsidR="00674AC6" w:rsidRPr="00442B0F" w:rsidRDefault="00674AC6" w:rsidP="00674AC6">
      <w:pPr>
        <w:pStyle w:val="a4"/>
        <w:numPr>
          <w:ilvl w:val="0"/>
          <w:numId w:val="5"/>
        </w:numPr>
        <w:autoSpaceDE w:val="0"/>
        <w:autoSpaceDN w:val="0"/>
        <w:adjustRightInd w:val="0"/>
        <w:spacing w:after="0" w:line="240" w:lineRule="auto"/>
        <w:ind w:left="0" w:firstLine="0"/>
        <w:jc w:val="both"/>
        <w:rPr>
          <w:rFonts w:ascii="Times New Roman" w:hAnsi="Times New Roman"/>
          <w:sz w:val="28"/>
          <w:szCs w:val="28"/>
        </w:rPr>
      </w:pPr>
      <w:r w:rsidRPr="00E44AE1">
        <w:rPr>
          <w:rFonts w:ascii="Times New Roman" w:hAnsi="Times New Roman"/>
          <w:sz w:val="28"/>
          <w:szCs w:val="28"/>
        </w:rPr>
        <w:t xml:space="preserve">6.  </w:t>
      </w:r>
      <w:proofErr w:type="gramStart"/>
      <w:r w:rsidRPr="00E44AE1">
        <w:rPr>
          <w:rFonts w:ascii="Times New Roman" w:hAnsi="Times New Roman"/>
          <w:sz w:val="28"/>
          <w:szCs w:val="28"/>
        </w:rPr>
        <w:t xml:space="preserve">Должностные лица, при осуществлении муниципального контроля в сфере благоустройства, реализуют права и несут обязанности, соблюдают ограничения и запреты, установленные Федеральным законом от 31.07.2020 г. № 248-ФЗ «О государственном контроле (надзоре) и муниципальном контроле в Российской Федерации» (далее – Федеральный закон от 31.07.2020 г. № 248-ФЗ), а </w:t>
      </w:r>
      <w:r w:rsidRPr="00F21D9F">
        <w:rPr>
          <w:rFonts w:ascii="Times New Roman" w:hAnsi="Times New Roman"/>
          <w:sz w:val="28"/>
          <w:szCs w:val="28"/>
          <w:u w:val="single"/>
        </w:rPr>
        <w:t>также Кодексом Российской Федерации об административных правонарушениях</w:t>
      </w:r>
      <w:r w:rsidRPr="00442B0F">
        <w:rPr>
          <w:rFonts w:ascii="Times New Roman" w:hAnsi="Times New Roman"/>
          <w:sz w:val="28"/>
          <w:szCs w:val="28"/>
          <w:u w:val="single"/>
        </w:rPr>
        <w:t xml:space="preserve">, </w:t>
      </w:r>
      <w:r w:rsidRPr="00442B0F">
        <w:rPr>
          <w:rFonts w:ascii="Times New Roman" w:hAnsi="Times New Roman"/>
          <w:sz w:val="28"/>
          <w:szCs w:val="28"/>
        </w:rPr>
        <w:t>в том числе правом на использование фотосъемки и видеозаписи для</w:t>
      </w:r>
      <w:proofErr w:type="gramEnd"/>
      <w:r w:rsidRPr="00442B0F">
        <w:rPr>
          <w:rFonts w:ascii="Times New Roman" w:hAnsi="Times New Roman"/>
          <w:sz w:val="28"/>
          <w:szCs w:val="28"/>
        </w:rPr>
        <w:t xml:space="preserve"> фиксации доказательств. </w:t>
      </w:r>
    </w:p>
    <w:p w:rsidR="00674AC6" w:rsidRPr="00442B0F" w:rsidRDefault="00674AC6" w:rsidP="00674AC6">
      <w:pPr>
        <w:pStyle w:val="pt-000002"/>
        <w:spacing w:before="0" w:beforeAutospacing="0" w:after="0" w:afterAutospacing="0"/>
        <w:ind w:firstLine="709"/>
        <w:contextualSpacing/>
        <w:jc w:val="both"/>
        <w:rPr>
          <w:rStyle w:val="pt-a0-000004"/>
          <w:sz w:val="28"/>
          <w:szCs w:val="28"/>
        </w:rPr>
      </w:pPr>
      <w:r w:rsidRPr="00442B0F">
        <w:rPr>
          <w:rStyle w:val="pt-000003"/>
          <w:sz w:val="28"/>
          <w:szCs w:val="28"/>
        </w:rPr>
        <w:lastRenderedPageBreak/>
        <w:t xml:space="preserve">7. </w:t>
      </w:r>
      <w:r w:rsidRPr="00442B0F">
        <w:rPr>
          <w:rStyle w:val="pt-a0-000004"/>
          <w:sz w:val="28"/>
          <w:szCs w:val="28"/>
        </w:rPr>
        <w:t>Объектами муниципального контроля в сфере благоустройства являются (далее – объекты контроля):</w:t>
      </w:r>
    </w:p>
    <w:p w:rsidR="00674AC6" w:rsidRPr="00274676" w:rsidRDefault="00674AC6" w:rsidP="00674AC6">
      <w:pPr>
        <w:pStyle w:val="pt-a-000018"/>
        <w:spacing w:before="0" w:beforeAutospacing="0" w:after="0" w:afterAutospacing="0"/>
        <w:ind w:firstLine="709"/>
        <w:contextualSpacing/>
        <w:jc w:val="both"/>
        <w:rPr>
          <w:sz w:val="28"/>
          <w:szCs w:val="28"/>
        </w:rPr>
      </w:pPr>
      <w:r w:rsidRPr="00442B0F">
        <w:rPr>
          <w:sz w:val="28"/>
          <w:szCs w:val="28"/>
        </w:rPr>
        <w:t>1) деятельность, действия (бездействие) граждан и организаций, в рамках которых должны соблюдаться обязательные</w:t>
      </w:r>
      <w:r w:rsidRPr="00274676">
        <w:rPr>
          <w:sz w:val="28"/>
          <w:szCs w:val="28"/>
        </w:rPr>
        <w:t xml:space="preserve"> требования, в том числе предъявляемые к гражданам и организациям, осуществляющим деятельность, действия (бездействие); </w:t>
      </w:r>
    </w:p>
    <w:p w:rsidR="00674AC6" w:rsidRPr="00274676" w:rsidRDefault="00674AC6" w:rsidP="00674AC6">
      <w:pPr>
        <w:pStyle w:val="pt-a-000018"/>
        <w:spacing w:before="0" w:beforeAutospacing="0" w:after="0" w:afterAutospacing="0"/>
        <w:ind w:firstLine="709"/>
        <w:contextualSpacing/>
        <w:jc w:val="both"/>
        <w:rPr>
          <w:sz w:val="28"/>
          <w:szCs w:val="28"/>
        </w:rPr>
      </w:pPr>
      <w:r w:rsidRPr="00274676">
        <w:rPr>
          <w:sz w:val="28"/>
          <w:szCs w:val="28"/>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 </w:t>
      </w:r>
    </w:p>
    <w:p w:rsidR="00674AC6" w:rsidRPr="00274676" w:rsidRDefault="00674AC6" w:rsidP="00674AC6">
      <w:pPr>
        <w:pStyle w:val="pt-a-000018"/>
        <w:spacing w:before="0" w:beforeAutospacing="0" w:after="0" w:afterAutospacing="0"/>
        <w:ind w:firstLine="709"/>
        <w:contextualSpacing/>
        <w:jc w:val="both"/>
        <w:rPr>
          <w:rStyle w:val="pt-a0-000004"/>
          <w:sz w:val="28"/>
          <w:szCs w:val="28"/>
        </w:rPr>
      </w:pPr>
      <w:proofErr w:type="gramStart"/>
      <w:r w:rsidRPr="00274676">
        <w:rPr>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rsidRPr="00274676">
        <w:rPr>
          <w:sz w:val="28"/>
          <w:szCs w:val="28"/>
        </w:rPr>
        <w:t xml:space="preserve"> объекты).</w:t>
      </w:r>
    </w:p>
    <w:p w:rsidR="00674AC6" w:rsidRPr="00E44AE1" w:rsidRDefault="00674AC6" w:rsidP="00674AC6">
      <w:pPr>
        <w:pStyle w:val="pt-a-000018"/>
        <w:spacing w:before="0" w:beforeAutospacing="0" w:after="0" w:afterAutospacing="0"/>
        <w:ind w:firstLine="709"/>
        <w:contextualSpacing/>
        <w:jc w:val="both"/>
        <w:rPr>
          <w:rStyle w:val="pt-a0-000004"/>
          <w:sz w:val="28"/>
          <w:szCs w:val="28"/>
        </w:rPr>
      </w:pPr>
      <w:r w:rsidRPr="00274676">
        <w:rPr>
          <w:rStyle w:val="pt-a0-000004"/>
          <w:sz w:val="28"/>
          <w:szCs w:val="28"/>
        </w:rPr>
        <w:t>Контрольный орган обеспечивает учет объектов контроля в рамках</w:t>
      </w:r>
      <w:r w:rsidRPr="00E44AE1">
        <w:rPr>
          <w:rStyle w:val="pt-a0-000004"/>
          <w:sz w:val="28"/>
          <w:szCs w:val="28"/>
        </w:rPr>
        <w:t xml:space="preserve"> осуществления муниципального контроля посредством ведения журнала учета объектов контроля (на бумажном носителе либо в электронном виде).</w:t>
      </w:r>
    </w:p>
    <w:p w:rsidR="00674AC6" w:rsidRPr="00E44AE1" w:rsidRDefault="00674AC6" w:rsidP="00674AC6">
      <w:pPr>
        <w:pStyle w:val="pt-consplusnormal-000012"/>
        <w:spacing w:before="0" w:beforeAutospacing="0" w:after="0" w:afterAutospacing="0"/>
        <w:ind w:firstLine="709"/>
        <w:contextualSpacing/>
        <w:jc w:val="both"/>
        <w:rPr>
          <w:rStyle w:val="pt-a0-000004"/>
          <w:sz w:val="28"/>
          <w:szCs w:val="28"/>
        </w:rPr>
      </w:pPr>
      <w:r w:rsidRPr="00E44AE1">
        <w:rPr>
          <w:rStyle w:val="pt-a0-000004"/>
          <w:sz w:val="28"/>
          <w:szCs w:val="28"/>
        </w:rPr>
        <w:t xml:space="preserve">При сборе, обработке, анализе и учете сведений об объектах контроля </w:t>
      </w:r>
      <w:r w:rsidRPr="00E44AE1">
        <w:rPr>
          <w:sz w:val="28"/>
          <w:szCs w:val="28"/>
        </w:rPr>
        <w:t>орган муниципального контроля</w:t>
      </w:r>
      <w:r w:rsidRPr="00E44AE1">
        <w:rPr>
          <w:rStyle w:val="pt-a0-000004"/>
          <w:sz w:val="28"/>
          <w:szCs w:val="28"/>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674AC6" w:rsidRPr="00E44AE1" w:rsidRDefault="00674AC6" w:rsidP="00674AC6">
      <w:pPr>
        <w:pStyle w:val="pt-consplusnormal-000012"/>
        <w:spacing w:before="0" w:beforeAutospacing="0" w:after="0" w:afterAutospacing="0"/>
        <w:ind w:firstLine="709"/>
        <w:contextualSpacing/>
        <w:jc w:val="both"/>
        <w:rPr>
          <w:sz w:val="28"/>
          <w:szCs w:val="28"/>
        </w:rPr>
      </w:pPr>
    </w:p>
    <w:p w:rsidR="00674AC6" w:rsidRPr="00E44AE1" w:rsidRDefault="00674AC6" w:rsidP="00674AC6">
      <w:pPr>
        <w:pStyle w:val="pt-a-000021"/>
        <w:spacing w:before="0" w:beforeAutospacing="0" w:after="0" w:afterAutospacing="0"/>
        <w:ind w:firstLine="709"/>
        <w:contextualSpacing/>
        <w:jc w:val="both"/>
        <w:rPr>
          <w:rStyle w:val="pt-a0"/>
          <w:b/>
          <w:sz w:val="28"/>
          <w:szCs w:val="28"/>
        </w:rPr>
      </w:pPr>
      <w:r w:rsidRPr="00E44AE1">
        <w:rPr>
          <w:rStyle w:val="pt-a0"/>
          <w:b/>
          <w:sz w:val="28"/>
          <w:szCs w:val="28"/>
        </w:rPr>
        <w:t xml:space="preserve">II. Управление рисками причинения вреда (ущерба) </w:t>
      </w:r>
      <w:r w:rsidRPr="00E44AE1">
        <w:rPr>
          <w:rStyle w:val="pt-a0-000022"/>
          <w:b/>
          <w:sz w:val="28"/>
          <w:szCs w:val="28"/>
        </w:rPr>
        <w:t>‎</w:t>
      </w:r>
      <w:r w:rsidRPr="00E44AE1">
        <w:rPr>
          <w:rStyle w:val="pt-a0"/>
          <w:b/>
          <w:sz w:val="28"/>
          <w:szCs w:val="28"/>
        </w:rPr>
        <w:t>охраняемым законом ценностям при осуществлении</w:t>
      </w:r>
      <w:r w:rsidRPr="00E44AE1">
        <w:rPr>
          <w:rStyle w:val="pt-a0-000022"/>
          <w:b/>
          <w:sz w:val="28"/>
          <w:szCs w:val="28"/>
        </w:rPr>
        <w:t xml:space="preserve">‎ </w:t>
      </w:r>
      <w:r w:rsidRPr="00E44AE1">
        <w:rPr>
          <w:rStyle w:val="pt-a0"/>
          <w:b/>
          <w:sz w:val="28"/>
          <w:szCs w:val="28"/>
        </w:rPr>
        <w:t>муниципального контроля</w:t>
      </w:r>
      <w:r>
        <w:rPr>
          <w:rStyle w:val="pt-a0"/>
          <w:b/>
          <w:sz w:val="28"/>
          <w:szCs w:val="28"/>
        </w:rPr>
        <w:t xml:space="preserve"> в сфере благоустройства</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i/>
          <w:sz w:val="28"/>
          <w:szCs w:val="28"/>
        </w:rPr>
      </w:pPr>
      <w:r w:rsidRPr="00E44AE1">
        <w:rPr>
          <w:rFonts w:ascii="Times New Roman" w:hAnsi="Times New Roman"/>
          <w:sz w:val="28"/>
          <w:szCs w:val="28"/>
        </w:rPr>
        <w:t xml:space="preserve">8. Система управления рисками при осуществлении муниципального   контроля в сфере благоустройства на территории Златоустовского городского округа не применяется. </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Pr="00E44AE1" w:rsidRDefault="00674AC6" w:rsidP="00674AC6">
      <w:pPr>
        <w:pStyle w:val="pt-a-000021"/>
        <w:spacing w:before="0" w:beforeAutospacing="0" w:after="0" w:afterAutospacing="0"/>
        <w:ind w:firstLine="709"/>
        <w:contextualSpacing/>
        <w:jc w:val="both"/>
        <w:rPr>
          <w:rStyle w:val="pt-a0"/>
          <w:b/>
          <w:sz w:val="28"/>
          <w:szCs w:val="28"/>
        </w:rPr>
      </w:pPr>
      <w:r w:rsidRPr="00E44AE1">
        <w:rPr>
          <w:rStyle w:val="pt-a0"/>
          <w:b/>
          <w:sz w:val="28"/>
          <w:szCs w:val="28"/>
        </w:rPr>
        <w:t xml:space="preserve">III. Профилактика рисков причинения вреда (ущерба) </w:t>
      </w:r>
      <w:r w:rsidRPr="00E44AE1">
        <w:rPr>
          <w:rStyle w:val="pt-a0-000022"/>
          <w:b/>
          <w:sz w:val="28"/>
          <w:szCs w:val="28"/>
        </w:rPr>
        <w:t>‎</w:t>
      </w:r>
      <w:r w:rsidRPr="00E44AE1">
        <w:rPr>
          <w:rStyle w:val="pt-a0"/>
          <w:b/>
          <w:sz w:val="28"/>
          <w:szCs w:val="28"/>
        </w:rPr>
        <w:t>охраняемым законом ценностям</w:t>
      </w:r>
    </w:p>
    <w:p w:rsidR="00674AC6" w:rsidRPr="00E44AE1" w:rsidRDefault="00674AC6" w:rsidP="00674AC6">
      <w:pPr>
        <w:pStyle w:val="pt-a-000021"/>
        <w:spacing w:before="0" w:beforeAutospacing="0" w:after="0" w:afterAutospacing="0"/>
        <w:ind w:firstLine="709"/>
        <w:contextualSpacing/>
        <w:jc w:val="both"/>
        <w:rPr>
          <w:rStyle w:val="pt-a0"/>
          <w:b/>
        </w:rPr>
      </w:pPr>
    </w:p>
    <w:p w:rsidR="00674AC6" w:rsidRPr="00E44AE1" w:rsidRDefault="00674AC6" w:rsidP="00674AC6">
      <w:pPr>
        <w:pStyle w:val="pt-a-000021"/>
        <w:spacing w:before="0" w:beforeAutospacing="0" w:after="0" w:afterAutospacing="0"/>
        <w:ind w:firstLine="709"/>
        <w:contextualSpacing/>
        <w:jc w:val="both"/>
        <w:rPr>
          <w:b/>
          <w:sz w:val="28"/>
          <w:szCs w:val="28"/>
        </w:rPr>
      </w:pPr>
      <w:r w:rsidRPr="00E44AE1">
        <w:rPr>
          <w:rStyle w:val="pt-a0"/>
          <w:sz w:val="28"/>
          <w:szCs w:val="28"/>
        </w:rPr>
        <w:t>9.</w:t>
      </w:r>
      <w:r w:rsidRPr="00E44AE1">
        <w:rPr>
          <w:rStyle w:val="pt-a0"/>
          <w:b/>
        </w:rPr>
        <w:t xml:space="preserve"> </w:t>
      </w:r>
      <w:r w:rsidRPr="00E44AE1">
        <w:rPr>
          <w:sz w:val="28"/>
          <w:szCs w:val="28"/>
        </w:rPr>
        <w:t xml:space="preserve">Программа профилактики рисков причинения вреда (ущерба) охраняемым законом ценностям (далее - программа профилактики) ежегодно утверждается </w:t>
      </w:r>
      <w:r w:rsidRPr="00E44AE1">
        <w:rPr>
          <w:sz w:val="28"/>
        </w:rPr>
        <w:t>органом муниципального контроля.</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hAnsi="Times New Roman"/>
          <w:sz w:val="28"/>
        </w:rPr>
        <w:t xml:space="preserve"> </w:t>
      </w:r>
      <w:r w:rsidRPr="00E44AE1">
        <w:rPr>
          <w:rFonts w:ascii="Times New Roman" w:hAnsi="Times New Roman"/>
          <w:bCs/>
          <w:sz w:val="28"/>
          <w:szCs w:val="28"/>
        </w:rPr>
        <w:t xml:space="preserve">Разработанный </w:t>
      </w:r>
      <w:r w:rsidRPr="00E44AE1">
        <w:rPr>
          <w:rFonts w:ascii="Times New Roman" w:hAnsi="Times New Roman"/>
          <w:sz w:val="28"/>
        </w:rPr>
        <w:t xml:space="preserve">органом муниципального   контроля </w:t>
      </w:r>
      <w:r w:rsidRPr="00E44AE1">
        <w:rPr>
          <w:rFonts w:ascii="Times New Roman" w:hAnsi="Times New Roman"/>
          <w:bCs/>
          <w:sz w:val="28"/>
          <w:szCs w:val="28"/>
        </w:rPr>
        <w:t xml:space="preserve">проект программы профилактики подлежит общественному обсуждению, которое проводится с            </w:t>
      </w:r>
      <w:r w:rsidRPr="00E44AE1">
        <w:rPr>
          <w:rFonts w:ascii="Times New Roman" w:hAnsi="Times New Roman"/>
          <w:bCs/>
          <w:sz w:val="28"/>
          <w:szCs w:val="28"/>
        </w:rPr>
        <w:lastRenderedPageBreak/>
        <w:t>1 октября по 1 ноября года, предшествующего году реализации программы профилактики.</w:t>
      </w:r>
      <w:bookmarkStart w:id="3" w:name="Par1"/>
      <w:bookmarkEnd w:id="3"/>
      <w:r w:rsidRPr="00E44AE1">
        <w:rPr>
          <w:rFonts w:ascii="Times New Roman" w:hAnsi="Times New Roman"/>
          <w:sz w:val="28"/>
          <w:szCs w:val="28"/>
        </w:rPr>
        <w:t xml:space="preserve"> </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 xml:space="preserve">В целях общественного обсуждения проект программы профилактики размещается на официальном сайте </w:t>
      </w:r>
      <w:r>
        <w:rPr>
          <w:rFonts w:ascii="Times New Roman" w:hAnsi="Times New Roman"/>
          <w:sz w:val="28"/>
          <w:szCs w:val="28"/>
        </w:rPr>
        <w:t xml:space="preserve">Златоустовского городского округа </w:t>
      </w:r>
      <w:r w:rsidRPr="00E44AE1">
        <w:rPr>
          <w:rFonts w:ascii="Times New Roman" w:hAnsi="Times New Roman"/>
          <w:sz w:val="28"/>
          <w:szCs w:val="28"/>
        </w:rPr>
        <w:t>в сети «Интернет» не позднее 1 октября предшествующего года с одновременным указанием способов подачи предложений по итогам его рассмотрения.</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hAnsi="Times New Roman"/>
          <w:sz w:val="28"/>
        </w:rPr>
        <w:t>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w:t>
      </w:r>
      <w:r w:rsidRPr="00E44AE1">
        <w:rPr>
          <w:rFonts w:ascii="Times New Roman" w:hAnsi="Times New Roman"/>
          <w:i/>
          <w:sz w:val="28"/>
        </w:rPr>
        <w:t xml:space="preserve"> </w:t>
      </w:r>
      <w:r w:rsidRPr="00E44AE1">
        <w:rPr>
          <w:rStyle w:val="pt-a0-000004"/>
          <w:rFonts w:ascii="Times New Roman" w:hAnsi="Times New Roman"/>
          <w:sz w:val="28"/>
          <w:szCs w:val="28"/>
        </w:rPr>
        <w:t xml:space="preserve">официальном сайте </w:t>
      </w:r>
      <w:r>
        <w:rPr>
          <w:rFonts w:ascii="Times New Roman" w:hAnsi="Times New Roman"/>
          <w:sz w:val="28"/>
          <w:szCs w:val="28"/>
        </w:rPr>
        <w:t xml:space="preserve">Златоустовского городского округа </w:t>
      </w:r>
      <w:r w:rsidRPr="00E44AE1">
        <w:rPr>
          <w:rStyle w:val="pt-a0-000004"/>
          <w:rFonts w:ascii="Times New Roman" w:hAnsi="Times New Roman"/>
          <w:sz w:val="28"/>
          <w:szCs w:val="28"/>
        </w:rPr>
        <w:t>в сети «Интернет»</w:t>
      </w:r>
      <w:r w:rsidRPr="00E44AE1">
        <w:rPr>
          <w:rFonts w:ascii="Times New Roman" w:hAnsi="Times New Roman"/>
          <w:sz w:val="28"/>
          <w:szCs w:val="28"/>
        </w:rPr>
        <w:t xml:space="preserve"> в течение 5 дней со дня утверждения.</w:t>
      </w:r>
    </w:p>
    <w:p w:rsidR="00674AC6" w:rsidRPr="00E44AE1" w:rsidRDefault="00674AC6" w:rsidP="00674AC6">
      <w:pPr>
        <w:pStyle w:val="pt-000002"/>
        <w:spacing w:before="0" w:beforeAutospacing="0" w:after="0" w:afterAutospacing="0"/>
        <w:ind w:firstLine="709"/>
        <w:contextualSpacing/>
        <w:jc w:val="both"/>
        <w:rPr>
          <w:sz w:val="28"/>
          <w:szCs w:val="28"/>
        </w:rPr>
      </w:pPr>
      <w:r w:rsidRPr="00E44AE1">
        <w:rPr>
          <w:rStyle w:val="pt-000003"/>
          <w:sz w:val="28"/>
          <w:szCs w:val="28"/>
        </w:rPr>
        <w:t xml:space="preserve">10. </w:t>
      </w:r>
      <w:r w:rsidRPr="00E44AE1">
        <w:rPr>
          <w:rStyle w:val="pt-a0-000004"/>
          <w:sz w:val="28"/>
          <w:szCs w:val="28"/>
        </w:rPr>
        <w:t>При осуществлении контроля могут проводиться следующие виды профилактических мероприятий:</w:t>
      </w:r>
    </w:p>
    <w:p w:rsidR="00674AC6" w:rsidRPr="00E44AE1" w:rsidRDefault="00674AC6" w:rsidP="00674AC6">
      <w:pPr>
        <w:pStyle w:val="pt-000005"/>
        <w:spacing w:before="0" w:beforeAutospacing="0" w:after="0" w:afterAutospacing="0"/>
        <w:ind w:firstLine="709"/>
        <w:contextualSpacing/>
        <w:jc w:val="both"/>
        <w:rPr>
          <w:sz w:val="28"/>
          <w:szCs w:val="28"/>
        </w:rPr>
      </w:pPr>
      <w:r w:rsidRPr="00E44AE1">
        <w:rPr>
          <w:rStyle w:val="pt-000006"/>
          <w:sz w:val="28"/>
          <w:szCs w:val="28"/>
        </w:rPr>
        <w:t xml:space="preserve">1) </w:t>
      </w:r>
      <w:r w:rsidRPr="00E44AE1">
        <w:rPr>
          <w:rStyle w:val="pt-a0-000004"/>
          <w:sz w:val="28"/>
          <w:szCs w:val="28"/>
        </w:rPr>
        <w:t>информирование;</w:t>
      </w:r>
    </w:p>
    <w:p w:rsidR="00674AC6" w:rsidRPr="00E44AE1" w:rsidRDefault="00674AC6" w:rsidP="00674AC6">
      <w:pPr>
        <w:pStyle w:val="pt-000005"/>
        <w:spacing w:before="0" w:beforeAutospacing="0" w:after="0" w:afterAutospacing="0"/>
        <w:ind w:firstLine="709"/>
        <w:contextualSpacing/>
        <w:jc w:val="both"/>
        <w:rPr>
          <w:rStyle w:val="pt-a0-000004"/>
          <w:sz w:val="28"/>
          <w:szCs w:val="28"/>
        </w:rPr>
      </w:pPr>
      <w:r w:rsidRPr="00E44AE1">
        <w:rPr>
          <w:rStyle w:val="pt-000006"/>
          <w:sz w:val="28"/>
          <w:szCs w:val="28"/>
        </w:rPr>
        <w:t xml:space="preserve">2) </w:t>
      </w:r>
      <w:r w:rsidRPr="00E44AE1">
        <w:rPr>
          <w:rStyle w:val="pt-a0-000004"/>
          <w:sz w:val="28"/>
          <w:szCs w:val="28"/>
        </w:rPr>
        <w:t>консультирование;</w:t>
      </w:r>
    </w:p>
    <w:p w:rsidR="00674AC6" w:rsidRPr="00E44AE1" w:rsidRDefault="00674AC6" w:rsidP="00674AC6">
      <w:pPr>
        <w:pStyle w:val="pt-000005"/>
        <w:spacing w:before="0" w:beforeAutospacing="0" w:after="0" w:afterAutospacing="0"/>
        <w:ind w:firstLine="709"/>
        <w:contextualSpacing/>
        <w:jc w:val="both"/>
        <w:rPr>
          <w:sz w:val="28"/>
          <w:szCs w:val="28"/>
        </w:rPr>
      </w:pPr>
      <w:r w:rsidRPr="00E44AE1">
        <w:rPr>
          <w:rStyle w:val="pt-000006"/>
          <w:sz w:val="28"/>
          <w:szCs w:val="28"/>
        </w:rPr>
        <w:t>3)</w:t>
      </w:r>
      <w:r w:rsidRPr="00E44AE1">
        <w:rPr>
          <w:rStyle w:val="a3"/>
          <w:sz w:val="28"/>
          <w:szCs w:val="28"/>
        </w:rPr>
        <w:t xml:space="preserve"> </w:t>
      </w:r>
      <w:r w:rsidRPr="00E44AE1">
        <w:rPr>
          <w:rStyle w:val="pt-a0-000004"/>
          <w:sz w:val="28"/>
          <w:szCs w:val="28"/>
        </w:rPr>
        <w:t>объявление предостережения;</w:t>
      </w:r>
    </w:p>
    <w:p w:rsidR="00674AC6" w:rsidRPr="00E44AE1" w:rsidRDefault="00674AC6" w:rsidP="00674AC6">
      <w:pPr>
        <w:pStyle w:val="pt-000005"/>
        <w:spacing w:before="0" w:beforeAutospacing="0" w:after="0" w:afterAutospacing="0"/>
        <w:ind w:firstLine="709"/>
        <w:contextualSpacing/>
        <w:jc w:val="both"/>
        <w:rPr>
          <w:rStyle w:val="pt-a0-000004"/>
          <w:sz w:val="28"/>
          <w:szCs w:val="28"/>
        </w:rPr>
      </w:pPr>
      <w:r w:rsidRPr="00E44AE1">
        <w:rPr>
          <w:rStyle w:val="pt-000006"/>
          <w:sz w:val="28"/>
          <w:szCs w:val="28"/>
        </w:rPr>
        <w:t>4)</w:t>
      </w:r>
      <w:r w:rsidRPr="00E44AE1">
        <w:rPr>
          <w:rStyle w:val="a3"/>
          <w:sz w:val="28"/>
          <w:szCs w:val="28"/>
        </w:rPr>
        <w:t xml:space="preserve"> </w:t>
      </w:r>
      <w:r w:rsidRPr="00E44AE1">
        <w:rPr>
          <w:rStyle w:val="pt-a0-000004"/>
          <w:sz w:val="28"/>
          <w:szCs w:val="28"/>
        </w:rPr>
        <w:t xml:space="preserve">профилактический визит. </w:t>
      </w:r>
    </w:p>
    <w:p w:rsidR="00674AC6" w:rsidRPr="00E44AE1" w:rsidRDefault="00674AC6" w:rsidP="00674AC6">
      <w:pPr>
        <w:pStyle w:val="pt-000002"/>
        <w:spacing w:before="0" w:beforeAutospacing="0" w:after="0" w:afterAutospacing="0"/>
        <w:ind w:firstLine="709"/>
        <w:contextualSpacing/>
        <w:jc w:val="both"/>
        <w:rPr>
          <w:sz w:val="28"/>
          <w:szCs w:val="28"/>
        </w:rPr>
      </w:pPr>
      <w:r w:rsidRPr="00E44AE1">
        <w:rPr>
          <w:rStyle w:val="pt-000003"/>
          <w:sz w:val="28"/>
          <w:szCs w:val="28"/>
        </w:rPr>
        <w:t xml:space="preserve">11. </w:t>
      </w:r>
      <w:r w:rsidRPr="00E44AE1">
        <w:rPr>
          <w:rStyle w:val="pt-a0-000004"/>
          <w:sz w:val="28"/>
          <w:szCs w:val="28"/>
        </w:rPr>
        <w:t>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и в иных формах</w:t>
      </w:r>
      <w:r w:rsidRPr="00E44AE1">
        <w:rPr>
          <w:sz w:val="28"/>
          <w:szCs w:val="28"/>
        </w:rPr>
        <w:t xml:space="preserve"> в порядке, установленном статьей 46 Федерального закона от 31.07.2020 г. № 248-ФЗ.</w:t>
      </w:r>
    </w:p>
    <w:p w:rsidR="00674AC6" w:rsidRPr="00E44AE1" w:rsidRDefault="00674AC6" w:rsidP="00674AC6">
      <w:pPr>
        <w:pStyle w:val="pt-000002"/>
        <w:spacing w:before="0" w:beforeAutospacing="0" w:after="0" w:afterAutospacing="0"/>
        <w:ind w:firstLine="709"/>
        <w:contextualSpacing/>
        <w:jc w:val="both"/>
        <w:rPr>
          <w:rStyle w:val="pt-a0-000004"/>
          <w:sz w:val="28"/>
          <w:szCs w:val="28"/>
        </w:rPr>
      </w:pPr>
      <w:r w:rsidRPr="00E44AE1">
        <w:rPr>
          <w:rStyle w:val="pt-000003"/>
          <w:sz w:val="28"/>
          <w:szCs w:val="28"/>
        </w:rPr>
        <w:t>12.</w:t>
      </w:r>
      <w:r w:rsidRPr="00E44AE1">
        <w:rPr>
          <w:rStyle w:val="pt-000003"/>
          <w:b/>
          <w:sz w:val="28"/>
          <w:szCs w:val="28"/>
        </w:rPr>
        <w:t xml:space="preserve"> </w:t>
      </w:r>
      <w:r w:rsidRPr="00E44AE1">
        <w:rPr>
          <w:rStyle w:val="pt-a0-000004"/>
          <w:sz w:val="28"/>
          <w:szCs w:val="28"/>
        </w:rPr>
        <w:t xml:space="preserve">Консультирование осуществляется </w:t>
      </w:r>
      <w:r w:rsidRPr="00E44AE1">
        <w:rPr>
          <w:sz w:val="28"/>
          <w:szCs w:val="28"/>
        </w:rPr>
        <w:t>в устной форме</w:t>
      </w:r>
      <w:r w:rsidRPr="00E44AE1">
        <w:rPr>
          <w:rStyle w:val="pt-a0-000004"/>
          <w:sz w:val="28"/>
          <w:szCs w:val="28"/>
        </w:rPr>
        <w:t xml:space="preserve"> по обращениям контролируемых лиц и их представителей.</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 xml:space="preserve">Консультирование может осуществляться должностным лицом контрольного органа по телефону, посредством </w:t>
      </w:r>
      <w:proofErr w:type="spellStart"/>
      <w:r w:rsidRPr="00E44AE1">
        <w:rPr>
          <w:rFonts w:ascii="Times New Roman" w:hAnsi="Times New Roman"/>
          <w:sz w:val="28"/>
          <w:szCs w:val="28"/>
        </w:rPr>
        <w:t>видео-конференц-связи</w:t>
      </w:r>
      <w:proofErr w:type="spellEnd"/>
      <w:r w:rsidRPr="00E44AE1">
        <w:rPr>
          <w:rFonts w:ascii="Times New Roman" w:hAnsi="Times New Roman"/>
          <w:sz w:val="28"/>
          <w:szCs w:val="28"/>
        </w:rPr>
        <w:t>, на личном приеме либо в ходе проведения профилактического мероприятия, контрольного мероприятия.</w:t>
      </w:r>
    </w:p>
    <w:p w:rsidR="00674AC6" w:rsidRPr="00E44AE1" w:rsidRDefault="00674AC6" w:rsidP="00674AC6">
      <w:pPr>
        <w:pStyle w:val="pt-consplusnormal-000024"/>
        <w:spacing w:before="0" w:beforeAutospacing="0" w:after="0" w:afterAutospacing="0"/>
        <w:ind w:firstLine="709"/>
        <w:contextualSpacing/>
        <w:jc w:val="both"/>
        <w:rPr>
          <w:rStyle w:val="pt-a0-000004"/>
          <w:sz w:val="28"/>
          <w:szCs w:val="28"/>
        </w:rPr>
      </w:pPr>
      <w:r w:rsidRPr="00E44AE1">
        <w:rPr>
          <w:rStyle w:val="pt-a0-000004"/>
          <w:sz w:val="28"/>
          <w:szCs w:val="28"/>
        </w:rPr>
        <w:t>Консультирование осуществляется по следующим вопросам:</w:t>
      </w:r>
    </w:p>
    <w:p w:rsidR="00674AC6" w:rsidRPr="00E44AE1" w:rsidRDefault="00674AC6" w:rsidP="00674AC6">
      <w:pPr>
        <w:pStyle w:val="pt-consplusnormal-000024"/>
        <w:numPr>
          <w:ilvl w:val="0"/>
          <w:numId w:val="2"/>
        </w:numPr>
        <w:tabs>
          <w:tab w:val="left" w:pos="851"/>
        </w:tabs>
        <w:spacing w:before="0" w:beforeAutospacing="0" w:after="0" w:afterAutospacing="0"/>
        <w:ind w:left="0" w:firstLine="709"/>
        <w:contextualSpacing/>
        <w:jc w:val="both"/>
        <w:rPr>
          <w:sz w:val="28"/>
          <w:szCs w:val="28"/>
        </w:rPr>
      </w:pPr>
      <w:r w:rsidRPr="00E44AE1">
        <w:rPr>
          <w:rStyle w:val="pt-a0-000004"/>
          <w:sz w:val="28"/>
          <w:szCs w:val="28"/>
        </w:rPr>
        <w:t>разъяснение положений нормативных правовых актов,</w:t>
      </w:r>
      <w:r w:rsidRPr="00E44AE1">
        <w:rPr>
          <w:sz w:val="28"/>
          <w:szCs w:val="28"/>
        </w:rPr>
        <w:t xml:space="preserve"> муниципальных правовых актов</w:t>
      </w:r>
      <w:r w:rsidRPr="00E44AE1">
        <w:rPr>
          <w:rStyle w:val="pt-a0-000004"/>
          <w:sz w:val="28"/>
          <w:szCs w:val="28"/>
        </w:rPr>
        <w:t xml:space="preserve"> содержащих обязательные требования, оценка соблюдения которых осуществляется в рамках муниципального контроля в сфере благоустройства;</w:t>
      </w:r>
    </w:p>
    <w:p w:rsidR="00674AC6" w:rsidRPr="00E44AE1" w:rsidRDefault="00674AC6" w:rsidP="00674AC6">
      <w:pPr>
        <w:pStyle w:val="pt-consplusnormal-000012"/>
        <w:numPr>
          <w:ilvl w:val="0"/>
          <w:numId w:val="2"/>
        </w:numPr>
        <w:tabs>
          <w:tab w:val="left" w:pos="851"/>
        </w:tabs>
        <w:spacing w:before="0" w:beforeAutospacing="0" w:after="0" w:afterAutospacing="0"/>
        <w:ind w:left="0" w:firstLine="709"/>
        <w:contextualSpacing/>
        <w:jc w:val="both"/>
        <w:rPr>
          <w:sz w:val="28"/>
          <w:szCs w:val="28"/>
        </w:rPr>
      </w:pPr>
      <w:r w:rsidRPr="00E44AE1">
        <w:rPr>
          <w:rStyle w:val="pt-a0-000004"/>
          <w:sz w:val="28"/>
          <w:szCs w:val="28"/>
        </w:rPr>
        <w:t>разъяснение положений нормативных правовых актов,</w:t>
      </w:r>
      <w:r w:rsidRPr="00E44AE1">
        <w:rPr>
          <w:sz w:val="28"/>
          <w:szCs w:val="28"/>
        </w:rPr>
        <w:t xml:space="preserve"> муниципальных правовых актов,</w:t>
      </w:r>
      <w:r w:rsidRPr="00E44AE1">
        <w:rPr>
          <w:rStyle w:val="pt-a0-000004"/>
          <w:sz w:val="28"/>
          <w:szCs w:val="28"/>
        </w:rPr>
        <w:t xml:space="preserve"> регламентирующих порядок осуществления муниципального контроля в сфере благоустройства;</w:t>
      </w:r>
    </w:p>
    <w:p w:rsidR="00674AC6" w:rsidRPr="00E44AE1" w:rsidRDefault="00674AC6" w:rsidP="00674AC6">
      <w:pPr>
        <w:pStyle w:val="pt-consplusnormal-000012"/>
        <w:numPr>
          <w:ilvl w:val="0"/>
          <w:numId w:val="2"/>
        </w:numPr>
        <w:tabs>
          <w:tab w:val="left" w:pos="851"/>
        </w:tabs>
        <w:spacing w:before="0" w:beforeAutospacing="0" w:after="0" w:afterAutospacing="0"/>
        <w:ind w:left="0" w:firstLine="709"/>
        <w:contextualSpacing/>
        <w:jc w:val="both"/>
        <w:rPr>
          <w:rStyle w:val="pt-a0-000004"/>
          <w:sz w:val="28"/>
          <w:szCs w:val="28"/>
        </w:rPr>
      </w:pPr>
      <w:r w:rsidRPr="00E44AE1">
        <w:rPr>
          <w:rStyle w:val="pt-a0-000004"/>
          <w:sz w:val="28"/>
          <w:szCs w:val="28"/>
        </w:rPr>
        <w:t>порядок обжалования решений уполномоченных органов, действий (бездействия) должностных лиц осуществляющих муниципальный контроль в сфере благоустройства;</w:t>
      </w:r>
    </w:p>
    <w:p w:rsidR="00674AC6" w:rsidRPr="00E44AE1" w:rsidRDefault="00674AC6" w:rsidP="00674AC6">
      <w:pPr>
        <w:pStyle w:val="a4"/>
        <w:numPr>
          <w:ilvl w:val="0"/>
          <w:numId w:val="2"/>
        </w:numPr>
        <w:tabs>
          <w:tab w:val="left" w:pos="567"/>
          <w:tab w:val="left" w:pos="851"/>
        </w:tabs>
        <w:spacing w:after="0" w:line="240" w:lineRule="auto"/>
        <w:ind w:left="0" w:firstLine="709"/>
        <w:jc w:val="both"/>
        <w:rPr>
          <w:rFonts w:ascii="Times New Roman" w:hAnsi="Times New Roman"/>
          <w:sz w:val="28"/>
          <w:szCs w:val="28"/>
        </w:rPr>
      </w:pPr>
      <w:r w:rsidRPr="00E44AE1">
        <w:rPr>
          <w:rFonts w:ascii="Times New Roman" w:hAnsi="Times New Roman"/>
          <w:sz w:val="28"/>
          <w:szCs w:val="28"/>
        </w:rPr>
        <w:t>выполнение предписания, выданного по итогам контрольного мероприятия.</w:t>
      </w:r>
    </w:p>
    <w:p w:rsidR="00674AC6" w:rsidRPr="00E44AE1" w:rsidRDefault="00674AC6" w:rsidP="00674AC6">
      <w:pPr>
        <w:pStyle w:val="pt-a-000015"/>
        <w:spacing w:before="0" w:beforeAutospacing="0" w:after="0" w:afterAutospacing="0"/>
        <w:ind w:firstLine="709"/>
        <w:contextualSpacing/>
        <w:jc w:val="both"/>
        <w:rPr>
          <w:sz w:val="28"/>
          <w:szCs w:val="28"/>
        </w:rPr>
      </w:pPr>
      <w:r w:rsidRPr="00E44AE1">
        <w:rPr>
          <w:rStyle w:val="pt-a0-000004"/>
          <w:sz w:val="28"/>
          <w:szCs w:val="28"/>
        </w:rPr>
        <w:t xml:space="preserve">Номера контактных телефонов для консультирования, адреса для направления запросов в письменной форме, график и место проведения </w:t>
      </w:r>
      <w:r w:rsidRPr="00E44AE1">
        <w:rPr>
          <w:rStyle w:val="pt-a0-000004"/>
          <w:sz w:val="28"/>
          <w:szCs w:val="28"/>
        </w:rPr>
        <w:lastRenderedPageBreak/>
        <w:t xml:space="preserve">личного приема в целях консультирования размещаются на официальном сайте </w:t>
      </w:r>
      <w:r>
        <w:rPr>
          <w:sz w:val="28"/>
          <w:szCs w:val="28"/>
        </w:rPr>
        <w:t xml:space="preserve">Златоустовского городского округа </w:t>
      </w:r>
      <w:r w:rsidRPr="00E44AE1">
        <w:rPr>
          <w:rStyle w:val="pt-a0-000004"/>
          <w:sz w:val="28"/>
          <w:szCs w:val="28"/>
        </w:rPr>
        <w:t>в сети «Интернет».</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w:t>
      </w:r>
    </w:p>
    <w:p w:rsidR="00674AC6" w:rsidRPr="00E44AE1" w:rsidRDefault="00674AC6" w:rsidP="00674AC6">
      <w:pPr>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 xml:space="preserve">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w:t>
      </w:r>
      <w:r>
        <w:rPr>
          <w:rFonts w:ascii="Times New Roman" w:hAnsi="Times New Roman"/>
          <w:sz w:val="28"/>
          <w:szCs w:val="28"/>
        </w:rPr>
        <w:t xml:space="preserve">Златоустовского городского округа </w:t>
      </w:r>
      <w:r w:rsidRPr="00E44AE1">
        <w:rPr>
          <w:rFonts w:ascii="Times New Roman" w:hAnsi="Times New Roman"/>
          <w:sz w:val="28"/>
          <w:szCs w:val="28"/>
        </w:rPr>
        <w:t>в сети «Интернет» письменного разъяснения подписанного руководителем (заместителем руководителя) органа муниципального контроля.</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Контролируемое лицо вправе направить запрос о предоставлении письменного ответа в сроки, установленные Федеральным законом от 02.05.2006 г. № 59-ФЗ «О порядке рассмотрения обращений граждан Российской Федерации».</w:t>
      </w:r>
    </w:p>
    <w:p w:rsidR="00674AC6" w:rsidRPr="00E44AE1" w:rsidRDefault="00674AC6" w:rsidP="00674AC6">
      <w:pPr>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Консультирование в письменной форме осуществляется должностным лицом контрольного органа в следующих случаях:</w:t>
      </w:r>
    </w:p>
    <w:p w:rsidR="00674AC6" w:rsidRPr="00E44AE1" w:rsidRDefault="00674AC6" w:rsidP="00674AC6">
      <w:pPr>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674AC6" w:rsidRPr="00E44AE1" w:rsidRDefault="00674AC6" w:rsidP="00674AC6">
      <w:pPr>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2) за время устного консультирования предоставить ответ на поставленные вопросы невозможно;</w:t>
      </w:r>
    </w:p>
    <w:p w:rsidR="00674AC6" w:rsidRPr="00E44AE1" w:rsidRDefault="00674AC6" w:rsidP="00674AC6">
      <w:pPr>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3) ответ на поставленные вопросы требует дополнительного запроса сведений в рамках межведомственного информационного взаимодействия.</w:t>
      </w:r>
    </w:p>
    <w:p w:rsidR="00674AC6" w:rsidRPr="00E44AE1" w:rsidRDefault="00674AC6" w:rsidP="00674AC6">
      <w:pPr>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674AC6" w:rsidRPr="00E44AE1" w:rsidRDefault="00674AC6" w:rsidP="00674AC6">
      <w:pPr>
        <w:pStyle w:val="pt-consplusnormal-000024"/>
        <w:spacing w:before="0" w:beforeAutospacing="0" w:after="0" w:afterAutospacing="0"/>
        <w:ind w:firstLine="709"/>
        <w:contextualSpacing/>
        <w:jc w:val="both"/>
        <w:rPr>
          <w:rStyle w:val="pt-a0-000004"/>
          <w:sz w:val="28"/>
          <w:szCs w:val="28"/>
        </w:rPr>
      </w:pPr>
      <w:r w:rsidRPr="00E44AE1">
        <w:rPr>
          <w:rStyle w:val="pt-a0-000004"/>
          <w:sz w:val="28"/>
          <w:szCs w:val="28"/>
        </w:rPr>
        <w:t xml:space="preserve">Учет консультирований осуществляется </w:t>
      </w:r>
      <w:r w:rsidRPr="00E44AE1">
        <w:rPr>
          <w:sz w:val="28"/>
          <w:szCs w:val="28"/>
        </w:rPr>
        <w:t>органом муниципального контроля</w:t>
      </w:r>
      <w:r w:rsidRPr="00E44AE1">
        <w:rPr>
          <w:rStyle w:val="pt-a0-000004"/>
          <w:sz w:val="28"/>
          <w:szCs w:val="28"/>
        </w:rPr>
        <w:t xml:space="preserve"> путем ведения журнала учета консультирований (на бумажном носителе либо в электронном виде), по форме, обеспечивающей учет информации. </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Style w:val="pt-a0-000004"/>
          <w:rFonts w:ascii="Times New Roman" w:hAnsi="Times New Roman"/>
          <w:sz w:val="28"/>
          <w:szCs w:val="28"/>
        </w:rPr>
        <w:t xml:space="preserve">13. </w:t>
      </w:r>
      <w:r w:rsidRPr="00E44AE1">
        <w:rPr>
          <w:rFonts w:ascii="Times New Roman" w:hAnsi="Times New Roman"/>
          <w:sz w:val="28"/>
          <w:szCs w:val="28"/>
        </w:rPr>
        <w:t xml:space="preserve"> </w:t>
      </w:r>
      <w:proofErr w:type="gramStart"/>
      <w:r w:rsidRPr="00E44AE1">
        <w:rPr>
          <w:rFonts w:ascii="Times New Roman" w:hAnsi="Times New Roman"/>
          <w:sz w:val="28"/>
          <w:szCs w:val="28"/>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w:t>
      </w:r>
      <w:proofErr w:type="gramEnd"/>
      <w:r w:rsidRPr="00E44AE1">
        <w:rPr>
          <w:rFonts w:ascii="Times New Roman" w:hAnsi="Times New Roman"/>
          <w:sz w:val="28"/>
          <w:szCs w:val="28"/>
        </w:rPr>
        <w:t xml:space="preserve"> меры по обеспечению соблюдения обязательных требований.</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i/>
          <w:sz w:val="28"/>
          <w:szCs w:val="28"/>
        </w:rPr>
      </w:pPr>
      <w:proofErr w:type="gramStart"/>
      <w:r w:rsidRPr="00E44AE1">
        <w:rPr>
          <w:rFonts w:ascii="Times New Roman" w:hAnsi="Times New Roman"/>
          <w:sz w:val="28"/>
          <w:szCs w:val="28"/>
        </w:rPr>
        <w:t xml:space="preserve">Составление, оформление и направление предостережения осуществляется не позднее </w:t>
      </w:r>
      <w:r w:rsidRPr="00E44AE1">
        <w:rPr>
          <w:rStyle w:val="pt-a0-000004"/>
          <w:rFonts w:ascii="Times New Roman" w:hAnsi="Times New Roman"/>
          <w:sz w:val="28"/>
          <w:szCs w:val="28"/>
        </w:rPr>
        <w:t>пятнадцати</w:t>
      </w:r>
      <w:r w:rsidRPr="00E44AE1">
        <w:rPr>
          <w:rFonts w:ascii="Times New Roman" w:hAnsi="Times New Roman"/>
          <w:sz w:val="28"/>
          <w:szCs w:val="28"/>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(Типовая форма акта утверждена Приказом Минэкономразвития России от 31.03.2021 № 151 «О </w:t>
      </w:r>
      <w:r w:rsidRPr="00E44AE1">
        <w:rPr>
          <w:rFonts w:ascii="Times New Roman" w:hAnsi="Times New Roman"/>
          <w:sz w:val="28"/>
          <w:szCs w:val="28"/>
        </w:rPr>
        <w:lastRenderedPageBreak/>
        <w:t>типовых формах документов, используемых контрольным (надзорным) органом» (далее - Приказом Минэкономразвития России от 31.03.2021 № 151).</w:t>
      </w:r>
      <w:proofErr w:type="gramEnd"/>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 xml:space="preserve">Решение об объявлении предостережения принимается </w:t>
      </w:r>
      <w:r>
        <w:rPr>
          <w:rFonts w:ascii="Times New Roman" w:hAnsi="Times New Roman"/>
          <w:sz w:val="28"/>
          <w:szCs w:val="28"/>
        </w:rPr>
        <w:t>Главой Златоустовского городского округа (Первым Заместителем Главы ЗГО)</w:t>
      </w:r>
      <w:r w:rsidRPr="00E44AE1">
        <w:rPr>
          <w:rFonts w:ascii="Times New Roman" w:hAnsi="Times New Roman"/>
          <w:sz w:val="28"/>
          <w:szCs w:val="28"/>
        </w:rPr>
        <w:t>.</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Style w:val="pt-a0-000004"/>
          <w:rFonts w:ascii="Times New Roman" w:hAnsi="Times New Roman"/>
          <w:sz w:val="28"/>
          <w:szCs w:val="28"/>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674AC6" w:rsidRPr="00E44AE1" w:rsidRDefault="00674AC6" w:rsidP="00674AC6">
      <w:pPr>
        <w:pStyle w:val="pt-000002"/>
        <w:spacing w:before="0" w:beforeAutospacing="0" w:after="0" w:afterAutospacing="0"/>
        <w:ind w:firstLine="709"/>
        <w:contextualSpacing/>
        <w:jc w:val="both"/>
        <w:rPr>
          <w:sz w:val="28"/>
          <w:szCs w:val="28"/>
        </w:rPr>
      </w:pPr>
      <w:r w:rsidRPr="00E44AE1">
        <w:rPr>
          <w:rStyle w:val="pt-000003"/>
          <w:sz w:val="28"/>
          <w:szCs w:val="28"/>
        </w:rPr>
        <w:t xml:space="preserve"> </w:t>
      </w:r>
      <w:r w:rsidRPr="00E44AE1">
        <w:rPr>
          <w:rStyle w:val="pt-a0-000004"/>
          <w:sz w:val="28"/>
          <w:szCs w:val="28"/>
        </w:rPr>
        <w:t xml:space="preserve">Контролируемое лицо в течение пятнадцати календарных дней с момента получения предостережения вправе подать в </w:t>
      </w:r>
      <w:r w:rsidRPr="00E44AE1">
        <w:rPr>
          <w:sz w:val="28"/>
          <w:szCs w:val="28"/>
        </w:rPr>
        <w:t>орган муниципального контроля</w:t>
      </w:r>
      <w:r w:rsidRPr="00E44AE1">
        <w:rPr>
          <w:rStyle w:val="pt-a0-000004"/>
          <w:sz w:val="28"/>
          <w:szCs w:val="28"/>
        </w:rPr>
        <w:t>, объявивший предостережение, возражение в отношении указанного предостережения, содержащее следующие сведения:</w:t>
      </w:r>
    </w:p>
    <w:p w:rsidR="00674AC6" w:rsidRPr="00E44AE1" w:rsidRDefault="00674AC6" w:rsidP="00674AC6">
      <w:pPr>
        <w:pStyle w:val="pt-a-000018"/>
        <w:spacing w:before="0" w:beforeAutospacing="0" w:after="0" w:afterAutospacing="0"/>
        <w:ind w:firstLine="709"/>
        <w:contextualSpacing/>
        <w:jc w:val="both"/>
        <w:rPr>
          <w:sz w:val="28"/>
          <w:szCs w:val="28"/>
        </w:rPr>
      </w:pPr>
      <w:r w:rsidRPr="00E44AE1">
        <w:rPr>
          <w:rStyle w:val="pt-a0-000004"/>
          <w:sz w:val="28"/>
          <w:szCs w:val="28"/>
        </w:rPr>
        <w:t xml:space="preserve">1) наименование </w:t>
      </w:r>
      <w:r w:rsidRPr="00E44AE1">
        <w:rPr>
          <w:sz w:val="28"/>
          <w:szCs w:val="28"/>
        </w:rPr>
        <w:t>органа муниципального контроля</w:t>
      </w:r>
      <w:r w:rsidRPr="00E44AE1">
        <w:rPr>
          <w:rStyle w:val="pt-a0-000004"/>
          <w:sz w:val="28"/>
          <w:szCs w:val="28"/>
        </w:rPr>
        <w:t>, в который направляется возражение;</w:t>
      </w:r>
    </w:p>
    <w:p w:rsidR="00674AC6" w:rsidRPr="00E44AE1" w:rsidRDefault="00674AC6" w:rsidP="00674AC6">
      <w:pPr>
        <w:pStyle w:val="pt-a-000018"/>
        <w:spacing w:before="0" w:beforeAutospacing="0" w:after="0" w:afterAutospacing="0"/>
        <w:ind w:firstLine="709"/>
        <w:contextualSpacing/>
        <w:jc w:val="both"/>
        <w:rPr>
          <w:sz w:val="28"/>
          <w:szCs w:val="28"/>
        </w:rPr>
      </w:pPr>
      <w:proofErr w:type="gramStart"/>
      <w:r w:rsidRPr="00E44AE1">
        <w:rPr>
          <w:rStyle w:val="pt-a0-000004"/>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674AC6" w:rsidRPr="00E44AE1" w:rsidRDefault="00674AC6" w:rsidP="00674AC6">
      <w:pPr>
        <w:pStyle w:val="pt-a-000018"/>
        <w:spacing w:before="0" w:beforeAutospacing="0" w:after="0" w:afterAutospacing="0"/>
        <w:ind w:firstLine="709"/>
        <w:contextualSpacing/>
        <w:jc w:val="both"/>
        <w:rPr>
          <w:sz w:val="28"/>
          <w:szCs w:val="28"/>
        </w:rPr>
      </w:pPr>
      <w:r w:rsidRPr="00E44AE1">
        <w:rPr>
          <w:rStyle w:val="pt-a0-000004"/>
          <w:sz w:val="28"/>
          <w:szCs w:val="28"/>
        </w:rPr>
        <w:t>3) идентификационный номер налогоплательщика - юридического лица, индивидуального предпринимателя, гражданина;</w:t>
      </w:r>
    </w:p>
    <w:p w:rsidR="00674AC6" w:rsidRPr="00E44AE1" w:rsidRDefault="00674AC6" w:rsidP="00674AC6">
      <w:pPr>
        <w:pStyle w:val="pt-a-000018"/>
        <w:spacing w:before="0" w:beforeAutospacing="0" w:after="0" w:afterAutospacing="0"/>
        <w:ind w:firstLine="709"/>
        <w:contextualSpacing/>
        <w:jc w:val="both"/>
        <w:rPr>
          <w:sz w:val="28"/>
          <w:szCs w:val="28"/>
        </w:rPr>
      </w:pPr>
      <w:r w:rsidRPr="00E44AE1">
        <w:rPr>
          <w:rStyle w:val="pt-a0-000004"/>
          <w:sz w:val="28"/>
          <w:szCs w:val="28"/>
        </w:rPr>
        <w:t>4) дату и номер предостережения;</w:t>
      </w:r>
    </w:p>
    <w:p w:rsidR="00674AC6" w:rsidRPr="00E44AE1" w:rsidRDefault="00674AC6" w:rsidP="00674AC6">
      <w:pPr>
        <w:pStyle w:val="pt-a-000018"/>
        <w:spacing w:before="0" w:beforeAutospacing="0" w:after="0" w:afterAutospacing="0"/>
        <w:ind w:firstLine="709"/>
        <w:contextualSpacing/>
        <w:jc w:val="both"/>
        <w:rPr>
          <w:sz w:val="28"/>
          <w:szCs w:val="28"/>
        </w:rPr>
      </w:pPr>
      <w:r w:rsidRPr="00E44AE1">
        <w:rPr>
          <w:rStyle w:val="pt-a0-000004"/>
          <w:sz w:val="28"/>
          <w:szCs w:val="28"/>
        </w:rPr>
        <w:t xml:space="preserve">5) доводы, на основании которых контролируемое лицо </w:t>
      </w:r>
      <w:proofErr w:type="gramStart"/>
      <w:r w:rsidRPr="00E44AE1">
        <w:rPr>
          <w:rStyle w:val="pt-a0-000004"/>
          <w:sz w:val="28"/>
          <w:szCs w:val="28"/>
        </w:rPr>
        <w:t>не согласно</w:t>
      </w:r>
      <w:proofErr w:type="gramEnd"/>
      <w:r w:rsidRPr="00E44AE1">
        <w:rPr>
          <w:rStyle w:val="pt-a0-000004"/>
          <w:sz w:val="28"/>
          <w:szCs w:val="28"/>
        </w:rPr>
        <w:t xml:space="preserve"> с объявленным предостережением;</w:t>
      </w:r>
    </w:p>
    <w:p w:rsidR="00674AC6" w:rsidRPr="00E44AE1" w:rsidRDefault="00674AC6" w:rsidP="00674AC6">
      <w:pPr>
        <w:pStyle w:val="pt-a-000018"/>
        <w:spacing w:before="0" w:beforeAutospacing="0" w:after="0" w:afterAutospacing="0"/>
        <w:ind w:firstLine="709"/>
        <w:contextualSpacing/>
        <w:jc w:val="both"/>
        <w:rPr>
          <w:sz w:val="28"/>
          <w:szCs w:val="28"/>
        </w:rPr>
      </w:pPr>
      <w:r w:rsidRPr="00E44AE1">
        <w:rPr>
          <w:rStyle w:val="pt-a0-000004"/>
          <w:sz w:val="28"/>
          <w:szCs w:val="28"/>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674AC6" w:rsidRPr="00E44AE1" w:rsidRDefault="00674AC6" w:rsidP="00674AC6">
      <w:pPr>
        <w:pStyle w:val="pt-a-000018"/>
        <w:spacing w:before="0" w:beforeAutospacing="0" w:after="0" w:afterAutospacing="0"/>
        <w:ind w:firstLine="709"/>
        <w:contextualSpacing/>
        <w:jc w:val="both"/>
        <w:rPr>
          <w:sz w:val="28"/>
          <w:szCs w:val="28"/>
        </w:rPr>
      </w:pPr>
      <w:r w:rsidRPr="00E44AE1">
        <w:rPr>
          <w:rStyle w:val="pt-a0-000004"/>
          <w:sz w:val="28"/>
          <w:szCs w:val="28"/>
        </w:rPr>
        <w:t>7) личную подпись и дату.</w:t>
      </w:r>
    </w:p>
    <w:p w:rsidR="00674AC6" w:rsidRPr="00E44AE1" w:rsidRDefault="00674AC6" w:rsidP="00674AC6">
      <w:pPr>
        <w:pStyle w:val="pt-consplusnormal-000012"/>
        <w:spacing w:before="0" w:beforeAutospacing="0" w:after="0" w:afterAutospacing="0"/>
        <w:ind w:firstLine="709"/>
        <w:contextualSpacing/>
        <w:jc w:val="both"/>
        <w:rPr>
          <w:rStyle w:val="pt-a0-000004"/>
          <w:sz w:val="28"/>
          <w:szCs w:val="28"/>
        </w:rPr>
      </w:pPr>
      <w:r w:rsidRPr="00E44AE1">
        <w:rPr>
          <w:rStyle w:val="pt-a0-000004"/>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674AC6" w:rsidRPr="00E44AE1" w:rsidRDefault="00674AC6" w:rsidP="00674AC6">
      <w:pPr>
        <w:pStyle w:val="pt-consplusnormal-000024"/>
        <w:spacing w:before="0" w:beforeAutospacing="0" w:after="0" w:afterAutospacing="0"/>
        <w:ind w:firstLine="709"/>
        <w:contextualSpacing/>
        <w:jc w:val="both"/>
        <w:rPr>
          <w:rStyle w:val="pt-a0-000004"/>
          <w:sz w:val="28"/>
          <w:szCs w:val="28"/>
        </w:rPr>
      </w:pPr>
      <w:r w:rsidRPr="00E44AE1">
        <w:rPr>
          <w:rStyle w:val="pt-a0-000004"/>
          <w:sz w:val="28"/>
          <w:szCs w:val="28"/>
        </w:rPr>
        <w:t xml:space="preserve">Учет предостережений осуществляется </w:t>
      </w:r>
      <w:r w:rsidRPr="00E44AE1">
        <w:rPr>
          <w:sz w:val="28"/>
          <w:szCs w:val="28"/>
        </w:rPr>
        <w:t>органом муниципального контроля</w:t>
      </w:r>
      <w:r w:rsidRPr="00E44AE1">
        <w:rPr>
          <w:rStyle w:val="pt-a0-000004"/>
          <w:sz w:val="28"/>
          <w:szCs w:val="28"/>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674AC6" w:rsidRPr="00E44AE1" w:rsidRDefault="00674AC6" w:rsidP="00674AC6">
      <w:pPr>
        <w:pStyle w:val="pt-000002"/>
        <w:spacing w:before="0" w:beforeAutospacing="0" w:after="0" w:afterAutospacing="0"/>
        <w:ind w:firstLine="709"/>
        <w:contextualSpacing/>
        <w:jc w:val="both"/>
        <w:rPr>
          <w:sz w:val="28"/>
          <w:szCs w:val="28"/>
        </w:rPr>
      </w:pPr>
      <w:r w:rsidRPr="00E44AE1">
        <w:rPr>
          <w:sz w:val="28"/>
          <w:szCs w:val="28"/>
        </w:rPr>
        <w:t>Орган муниципального контроля</w:t>
      </w:r>
      <w:r w:rsidRPr="00E44AE1">
        <w:rPr>
          <w:rStyle w:val="pt-a0-000004"/>
          <w:sz w:val="28"/>
          <w:szCs w:val="28"/>
        </w:rPr>
        <w:t xml:space="preserve"> в течение пятнадцати календарных дней со дня регистрации возражения:</w:t>
      </w:r>
    </w:p>
    <w:p w:rsidR="00674AC6" w:rsidRPr="00E44AE1" w:rsidRDefault="00674AC6" w:rsidP="00674AC6">
      <w:pPr>
        <w:pStyle w:val="pt-a-000018"/>
        <w:spacing w:before="0" w:beforeAutospacing="0" w:after="0" w:afterAutospacing="0"/>
        <w:ind w:firstLine="709"/>
        <w:contextualSpacing/>
        <w:jc w:val="both"/>
        <w:rPr>
          <w:sz w:val="28"/>
          <w:szCs w:val="28"/>
        </w:rPr>
      </w:pPr>
      <w:r w:rsidRPr="00E44AE1">
        <w:rPr>
          <w:rStyle w:val="pt-a0-000004"/>
          <w:sz w:val="28"/>
          <w:szCs w:val="28"/>
        </w:rPr>
        <w:t>1) обеспечивает объективное, всестороннее и своевременное рассмотрение возражения;</w:t>
      </w:r>
    </w:p>
    <w:p w:rsidR="00674AC6" w:rsidRPr="00E44AE1" w:rsidRDefault="00674AC6" w:rsidP="00674AC6">
      <w:pPr>
        <w:pStyle w:val="pt-a-000018"/>
        <w:spacing w:before="0" w:beforeAutospacing="0" w:after="0" w:afterAutospacing="0"/>
        <w:ind w:firstLine="709"/>
        <w:contextualSpacing/>
        <w:jc w:val="both"/>
        <w:rPr>
          <w:sz w:val="28"/>
          <w:szCs w:val="28"/>
        </w:rPr>
      </w:pPr>
      <w:r w:rsidRPr="00E44AE1">
        <w:rPr>
          <w:rStyle w:val="pt-a0-000004"/>
          <w:sz w:val="28"/>
          <w:szCs w:val="28"/>
        </w:rPr>
        <w:lastRenderedPageBreak/>
        <w:t>2) направляет письменный ответ по существу поставленных в возражении вопросов.</w:t>
      </w:r>
    </w:p>
    <w:p w:rsidR="00674AC6" w:rsidRPr="00E44AE1" w:rsidRDefault="00674AC6" w:rsidP="00674AC6">
      <w:pPr>
        <w:pStyle w:val="pt-a-000015"/>
        <w:spacing w:before="0" w:beforeAutospacing="0" w:after="0" w:afterAutospacing="0"/>
        <w:ind w:firstLine="709"/>
        <w:contextualSpacing/>
        <w:jc w:val="both"/>
        <w:rPr>
          <w:sz w:val="28"/>
          <w:szCs w:val="28"/>
        </w:rPr>
      </w:pPr>
      <w:r w:rsidRPr="00E44AE1">
        <w:rPr>
          <w:rStyle w:val="pt-a0-000004"/>
          <w:sz w:val="28"/>
          <w:szCs w:val="28"/>
        </w:rPr>
        <w:t xml:space="preserve">Повторно направленные возражения по тем же основаниям не рассматриваются </w:t>
      </w:r>
      <w:r w:rsidRPr="00E44AE1">
        <w:rPr>
          <w:sz w:val="28"/>
          <w:szCs w:val="28"/>
        </w:rPr>
        <w:t>органом муниципального контроля</w:t>
      </w:r>
      <w:r w:rsidRPr="00E44AE1">
        <w:rPr>
          <w:rStyle w:val="pt-a0-000004"/>
          <w:sz w:val="28"/>
          <w:szCs w:val="28"/>
        </w:rPr>
        <w:t>.</w:t>
      </w:r>
    </w:p>
    <w:p w:rsidR="00674AC6" w:rsidRPr="00E44AE1" w:rsidRDefault="00674AC6" w:rsidP="00674AC6">
      <w:pPr>
        <w:pStyle w:val="pt-000002"/>
        <w:spacing w:before="0" w:beforeAutospacing="0" w:after="0" w:afterAutospacing="0"/>
        <w:ind w:firstLine="709"/>
        <w:contextualSpacing/>
        <w:jc w:val="both"/>
        <w:rPr>
          <w:sz w:val="28"/>
          <w:szCs w:val="28"/>
        </w:rPr>
      </w:pPr>
      <w:r w:rsidRPr="00E44AE1">
        <w:rPr>
          <w:rStyle w:val="pt-a0-000004"/>
          <w:sz w:val="28"/>
          <w:szCs w:val="28"/>
        </w:rPr>
        <w:t xml:space="preserve">По результатам рассмотрения возражения </w:t>
      </w:r>
      <w:r w:rsidRPr="00E44AE1">
        <w:rPr>
          <w:sz w:val="28"/>
          <w:szCs w:val="28"/>
        </w:rPr>
        <w:t>орган муниципального контроля</w:t>
      </w:r>
      <w:r w:rsidRPr="00E44AE1">
        <w:rPr>
          <w:rStyle w:val="pt-a0-000004"/>
          <w:sz w:val="28"/>
          <w:szCs w:val="28"/>
        </w:rPr>
        <w:t xml:space="preserve"> принимает одно из следующих решений:</w:t>
      </w:r>
    </w:p>
    <w:p w:rsidR="00674AC6" w:rsidRPr="00E44AE1" w:rsidRDefault="00674AC6" w:rsidP="00674AC6">
      <w:pPr>
        <w:pStyle w:val="pt-a-000015"/>
        <w:spacing w:before="0" w:beforeAutospacing="0" w:after="0" w:afterAutospacing="0"/>
        <w:ind w:firstLine="709"/>
        <w:contextualSpacing/>
        <w:jc w:val="both"/>
        <w:rPr>
          <w:sz w:val="28"/>
          <w:szCs w:val="28"/>
        </w:rPr>
      </w:pPr>
      <w:r w:rsidRPr="00E44AE1">
        <w:rPr>
          <w:rStyle w:val="pt-a0-000004"/>
          <w:sz w:val="28"/>
          <w:szCs w:val="28"/>
        </w:rPr>
        <w:t>1) удовлетворяет возражение в форме отмены объявленного предостережения;</w:t>
      </w:r>
    </w:p>
    <w:p w:rsidR="00674AC6" w:rsidRPr="00E44AE1" w:rsidRDefault="00674AC6" w:rsidP="00674AC6">
      <w:pPr>
        <w:pStyle w:val="pt-a-000015"/>
        <w:spacing w:before="0" w:beforeAutospacing="0" w:after="0" w:afterAutospacing="0"/>
        <w:ind w:firstLine="709"/>
        <w:contextualSpacing/>
        <w:jc w:val="both"/>
        <w:rPr>
          <w:sz w:val="28"/>
          <w:szCs w:val="28"/>
        </w:rPr>
      </w:pPr>
      <w:r w:rsidRPr="00E44AE1">
        <w:rPr>
          <w:rStyle w:val="pt-a0-000004"/>
          <w:sz w:val="28"/>
          <w:szCs w:val="28"/>
        </w:rPr>
        <w:t>2) отказывает в удовлетворении возражения.</w:t>
      </w:r>
    </w:p>
    <w:p w:rsidR="00674AC6" w:rsidRPr="00E44AE1" w:rsidRDefault="00674AC6" w:rsidP="00674AC6">
      <w:pPr>
        <w:pStyle w:val="pt-a-000015"/>
        <w:spacing w:before="0" w:beforeAutospacing="0" w:after="0" w:afterAutospacing="0"/>
        <w:ind w:firstLine="709"/>
        <w:contextualSpacing/>
        <w:jc w:val="both"/>
        <w:rPr>
          <w:sz w:val="28"/>
          <w:szCs w:val="28"/>
        </w:rPr>
      </w:pPr>
      <w:r w:rsidRPr="00E44AE1">
        <w:rPr>
          <w:rStyle w:val="pt-a0-000004"/>
          <w:sz w:val="28"/>
          <w:szCs w:val="28"/>
        </w:rPr>
        <w:t xml:space="preserve">Мотивированный ответ о результатах рассмотрения возражения </w:t>
      </w:r>
      <w:r w:rsidRPr="00E44AE1">
        <w:rPr>
          <w:sz w:val="28"/>
          <w:szCs w:val="28"/>
        </w:rPr>
        <w:t>органом муниципального контроля</w:t>
      </w:r>
      <w:r w:rsidRPr="00E44AE1">
        <w:rPr>
          <w:rStyle w:val="pt-a0-000004"/>
          <w:sz w:val="28"/>
          <w:szCs w:val="28"/>
        </w:rPr>
        <w:t xml:space="preserve">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14.  Профилактический визит</w:t>
      </w:r>
      <w:r w:rsidRPr="00CC74E8">
        <w:rPr>
          <w:rFonts w:ascii="Times New Roman" w:hAnsi="Times New Roman"/>
          <w:b/>
          <w:sz w:val="28"/>
          <w:szCs w:val="28"/>
        </w:rPr>
        <w:t xml:space="preserve"> </w:t>
      </w:r>
      <w:r w:rsidRPr="00CC74E8">
        <w:rPr>
          <w:rFonts w:ascii="Times New Roman" w:hAnsi="Times New Roman"/>
          <w:sz w:val="28"/>
          <w:szCs w:val="28"/>
        </w:rPr>
        <w:t>проводится в форме профилактической беседы по месту осуществления деятельности</w:t>
      </w:r>
      <w:r w:rsidRPr="00E44AE1">
        <w:rPr>
          <w:rFonts w:ascii="Times New Roman" w:hAnsi="Times New Roman"/>
          <w:sz w:val="28"/>
          <w:szCs w:val="28"/>
        </w:rPr>
        <w:t xml:space="preserve"> контролируемого лица либо путем использования </w:t>
      </w:r>
      <w:proofErr w:type="spellStart"/>
      <w:r w:rsidRPr="00E44AE1">
        <w:rPr>
          <w:rFonts w:ascii="Times New Roman" w:hAnsi="Times New Roman"/>
          <w:sz w:val="28"/>
          <w:szCs w:val="28"/>
        </w:rPr>
        <w:t>видео-конференц-связи</w:t>
      </w:r>
      <w:proofErr w:type="spellEnd"/>
      <w:r w:rsidRPr="00E44AE1">
        <w:rPr>
          <w:rFonts w:ascii="Times New Roman" w:hAnsi="Times New Roman"/>
          <w:sz w:val="28"/>
          <w:szCs w:val="28"/>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sidRPr="00E44AE1">
        <w:rPr>
          <w:rStyle w:val="pt-a0-000004"/>
          <w:rFonts w:ascii="Times New Roman" w:hAnsi="Times New Roman"/>
          <w:sz w:val="28"/>
          <w:szCs w:val="28"/>
        </w:rPr>
        <w:t>сфере</w:t>
      </w:r>
      <w:r w:rsidRPr="00E44AE1">
        <w:rPr>
          <w:rFonts w:ascii="Times New Roman" w:hAnsi="Times New Roman"/>
          <w:sz w:val="28"/>
          <w:szCs w:val="28"/>
        </w:rPr>
        <w:t>, не позднее чем в течение одного года с момента начала такой деятельности.</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три рабочих дня до даты его проведения.</w:t>
      </w:r>
    </w:p>
    <w:p w:rsidR="00674AC6" w:rsidRPr="00E44AE1" w:rsidRDefault="00674AC6" w:rsidP="00674AC6">
      <w:pPr>
        <w:pStyle w:val="pt-consplusnormal-000024"/>
        <w:spacing w:before="0" w:beforeAutospacing="0" w:after="0" w:afterAutospacing="0"/>
        <w:ind w:firstLine="709"/>
        <w:contextualSpacing/>
        <w:jc w:val="both"/>
        <w:rPr>
          <w:sz w:val="28"/>
          <w:szCs w:val="28"/>
        </w:rPr>
      </w:pPr>
      <w:r w:rsidRPr="00E44AE1">
        <w:rPr>
          <w:rStyle w:val="pt-a0-000004"/>
          <w:sz w:val="28"/>
          <w:szCs w:val="28"/>
        </w:rPr>
        <w:t>Профилактический визит осуществляется в течени</w:t>
      </w:r>
      <w:proofErr w:type="gramStart"/>
      <w:r w:rsidRPr="00E44AE1">
        <w:rPr>
          <w:rStyle w:val="pt-a0-000004"/>
          <w:sz w:val="28"/>
          <w:szCs w:val="28"/>
        </w:rPr>
        <w:t>и</w:t>
      </w:r>
      <w:proofErr w:type="gramEnd"/>
      <w:r w:rsidRPr="00E44AE1">
        <w:rPr>
          <w:rStyle w:val="pt-a0-000004"/>
          <w:sz w:val="28"/>
          <w:szCs w:val="28"/>
        </w:rPr>
        <w:t xml:space="preserve"> одного рабочего дня и не может превышать 4 часов.</w:t>
      </w:r>
    </w:p>
    <w:p w:rsidR="00674AC6" w:rsidRPr="00E44AE1" w:rsidRDefault="00674AC6" w:rsidP="00674AC6">
      <w:pPr>
        <w:pStyle w:val="pt-consplusnormal-000024"/>
        <w:spacing w:before="0" w:beforeAutospacing="0" w:after="0" w:afterAutospacing="0"/>
        <w:ind w:firstLine="709"/>
        <w:contextualSpacing/>
        <w:jc w:val="both"/>
        <w:rPr>
          <w:sz w:val="28"/>
          <w:szCs w:val="28"/>
        </w:rPr>
      </w:pPr>
      <w:r w:rsidRPr="00E44AE1">
        <w:rPr>
          <w:rStyle w:val="pt-a0-000004"/>
          <w:sz w:val="28"/>
          <w:szCs w:val="28"/>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74AC6" w:rsidRPr="00E44AE1" w:rsidRDefault="00674AC6" w:rsidP="00674AC6">
      <w:pPr>
        <w:pStyle w:val="pt-consplusnormal-000024"/>
        <w:spacing w:before="0" w:beforeAutospacing="0" w:after="0" w:afterAutospacing="0"/>
        <w:ind w:firstLine="709"/>
        <w:contextualSpacing/>
        <w:jc w:val="both"/>
        <w:rPr>
          <w:rStyle w:val="pt-a0-000004"/>
          <w:sz w:val="28"/>
          <w:szCs w:val="28"/>
        </w:rPr>
      </w:pPr>
      <w:r w:rsidRPr="00E44AE1">
        <w:rPr>
          <w:rStyle w:val="pt-a0-000004"/>
          <w:sz w:val="28"/>
          <w:szCs w:val="28"/>
        </w:rPr>
        <w:t xml:space="preserve">Учет профилактических визитов осуществляется </w:t>
      </w:r>
      <w:r w:rsidRPr="00E44AE1">
        <w:rPr>
          <w:sz w:val="28"/>
          <w:szCs w:val="28"/>
        </w:rPr>
        <w:t>органом муниципального контроля</w:t>
      </w:r>
      <w:r w:rsidRPr="00E44AE1">
        <w:rPr>
          <w:rStyle w:val="pt-a0-000004"/>
          <w:sz w:val="28"/>
          <w:szCs w:val="28"/>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674AC6" w:rsidRPr="00E44AE1" w:rsidRDefault="00674AC6" w:rsidP="00674AC6">
      <w:pPr>
        <w:spacing w:after="0" w:line="240" w:lineRule="auto"/>
        <w:ind w:firstLine="709"/>
        <w:contextualSpacing/>
        <w:jc w:val="center"/>
        <w:rPr>
          <w:rFonts w:ascii="Times New Roman" w:hAnsi="Times New Roman"/>
          <w:b/>
          <w:sz w:val="28"/>
          <w:szCs w:val="28"/>
        </w:rPr>
      </w:pPr>
    </w:p>
    <w:p w:rsidR="00674AC6" w:rsidRPr="00E44AE1" w:rsidRDefault="00674AC6" w:rsidP="00674AC6">
      <w:pPr>
        <w:spacing w:after="0" w:line="240" w:lineRule="auto"/>
        <w:ind w:firstLine="709"/>
        <w:contextualSpacing/>
        <w:jc w:val="center"/>
        <w:rPr>
          <w:rFonts w:ascii="Times New Roman" w:hAnsi="Times New Roman"/>
          <w:b/>
          <w:sz w:val="28"/>
          <w:szCs w:val="28"/>
        </w:rPr>
      </w:pPr>
      <w:r w:rsidRPr="00E44AE1">
        <w:rPr>
          <w:rFonts w:ascii="Times New Roman" w:hAnsi="Times New Roman"/>
          <w:b/>
          <w:sz w:val="28"/>
          <w:szCs w:val="28"/>
        </w:rPr>
        <w:t>IV. Осуществление муниципального   контроля.</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Pr="00721014" w:rsidRDefault="00674AC6" w:rsidP="00674AC6">
      <w:pPr>
        <w:pStyle w:val="a5"/>
        <w:ind w:firstLine="709"/>
        <w:contextualSpacing/>
        <w:jc w:val="both"/>
        <w:rPr>
          <w:rFonts w:ascii="Times New Roman" w:hAnsi="Times New Roman"/>
          <w:sz w:val="28"/>
          <w:szCs w:val="28"/>
        </w:rPr>
      </w:pPr>
      <w:r w:rsidRPr="00E44AE1">
        <w:rPr>
          <w:rFonts w:ascii="Times New Roman" w:hAnsi="Times New Roman"/>
          <w:sz w:val="28"/>
          <w:szCs w:val="28"/>
        </w:rPr>
        <w:t>15. При осуществлении муниципального   контроля в сфере благоустройства на территории Златоустовского городского округа плановые контрольные  мероприятия не проводятся.</w:t>
      </w:r>
      <w:r w:rsidRPr="00E44AE1">
        <w:rPr>
          <w:rFonts w:ascii="Times New Roman" w:hAnsi="Times New Roman"/>
          <w:i/>
          <w:sz w:val="28"/>
          <w:szCs w:val="28"/>
        </w:rPr>
        <w:t xml:space="preserve"> </w:t>
      </w:r>
    </w:p>
    <w:p w:rsidR="00674AC6" w:rsidRPr="00E44AE1" w:rsidRDefault="00674AC6" w:rsidP="00674AC6">
      <w:pPr>
        <w:pStyle w:val="a6"/>
        <w:spacing w:before="0" w:beforeAutospacing="0" w:after="0" w:afterAutospacing="0"/>
        <w:ind w:firstLine="709"/>
        <w:contextualSpacing/>
        <w:jc w:val="both"/>
        <w:rPr>
          <w:sz w:val="28"/>
          <w:szCs w:val="28"/>
        </w:rPr>
      </w:pPr>
      <w:r w:rsidRPr="00E44AE1">
        <w:rPr>
          <w:sz w:val="28"/>
          <w:szCs w:val="28"/>
        </w:rPr>
        <w:lastRenderedPageBreak/>
        <w:t xml:space="preserve">16. </w:t>
      </w:r>
      <w:r w:rsidRPr="00E44AE1">
        <w:rPr>
          <w:bCs/>
          <w:sz w:val="28"/>
          <w:szCs w:val="28"/>
        </w:rPr>
        <w:t>Общие требования к проведению контрольных мероприятий установлены главой 13</w:t>
      </w:r>
      <w:r w:rsidRPr="00E44AE1">
        <w:rPr>
          <w:sz w:val="28"/>
          <w:szCs w:val="28"/>
        </w:rPr>
        <w:t xml:space="preserve"> Федерального закона от 31.07.2020 г. № 248-ФЗ.</w:t>
      </w:r>
    </w:p>
    <w:p w:rsidR="00674AC6" w:rsidRPr="00E44AE1" w:rsidRDefault="00674AC6" w:rsidP="00674AC6">
      <w:pPr>
        <w:pStyle w:val="a5"/>
        <w:ind w:firstLine="709"/>
        <w:contextualSpacing/>
        <w:jc w:val="both"/>
        <w:rPr>
          <w:rFonts w:ascii="Times New Roman" w:eastAsia="Times New Roman" w:hAnsi="Times New Roman"/>
          <w:sz w:val="28"/>
          <w:szCs w:val="28"/>
          <w:lang w:eastAsia="ru-RU"/>
        </w:rPr>
      </w:pPr>
      <w:r w:rsidRPr="00E44AE1">
        <w:rPr>
          <w:rFonts w:ascii="Times New Roman" w:eastAsia="Times New Roman" w:hAnsi="Times New Roman"/>
          <w:sz w:val="28"/>
          <w:szCs w:val="28"/>
          <w:lang w:eastAsia="ru-RU"/>
        </w:rPr>
        <w:t xml:space="preserve">17. При осуществлении муниципального   контроля проводятся следующие контрольные мероприятия: </w:t>
      </w:r>
    </w:p>
    <w:p w:rsidR="00674AC6" w:rsidRPr="00E44AE1" w:rsidRDefault="00674AC6" w:rsidP="00674AC6">
      <w:pPr>
        <w:pStyle w:val="a5"/>
        <w:ind w:firstLine="709"/>
        <w:contextualSpacing/>
        <w:jc w:val="both"/>
        <w:rPr>
          <w:rFonts w:ascii="Times New Roman" w:hAnsi="Times New Roman"/>
          <w:sz w:val="28"/>
          <w:szCs w:val="28"/>
        </w:rPr>
      </w:pPr>
      <w:r w:rsidRPr="00E44AE1">
        <w:rPr>
          <w:rFonts w:ascii="Times New Roman" w:hAnsi="Times New Roman"/>
          <w:sz w:val="28"/>
          <w:szCs w:val="28"/>
        </w:rPr>
        <w:t>1) инспекционный визит;</w:t>
      </w:r>
    </w:p>
    <w:p w:rsidR="00674AC6" w:rsidRPr="00E44AE1" w:rsidRDefault="00674AC6" w:rsidP="00674AC6">
      <w:pPr>
        <w:pStyle w:val="a5"/>
        <w:ind w:firstLine="709"/>
        <w:contextualSpacing/>
        <w:jc w:val="both"/>
        <w:rPr>
          <w:rFonts w:ascii="Times New Roman" w:hAnsi="Times New Roman"/>
          <w:sz w:val="28"/>
          <w:szCs w:val="28"/>
        </w:rPr>
      </w:pPr>
      <w:r w:rsidRPr="00E44AE1">
        <w:rPr>
          <w:rFonts w:ascii="Times New Roman" w:hAnsi="Times New Roman"/>
          <w:sz w:val="28"/>
          <w:szCs w:val="28"/>
        </w:rPr>
        <w:t>2) рейдовый осмотр</w:t>
      </w:r>
      <w:r w:rsidRPr="00E44AE1">
        <w:rPr>
          <w:rFonts w:ascii="Times New Roman" w:hAnsi="Times New Roman"/>
          <w:i/>
          <w:sz w:val="28"/>
          <w:szCs w:val="28"/>
        </w:rPr>
        <w:t>;</w:t>
      </w:r>
    </w:p>
    <w:p w:rsidR="00674AC6" w:rsidRPr="00E44AE1" w:rsidRDefault="00674AC6" w:rsidP="00674AC6">
      <w:pPr>
        <w:pStyle w:val="a5"/>
        <w:ind w:firstLine="709"/>
        <w:contextualSpacing/>
        <w:jc w:val="both"/>
        <w:rPr>
          <w:rFonts w:ascii="Times New Roman" w:hAnsi="Times New Roman"/>
          <w:sz w:val="28"/>
          <w:szCs w:val="28"/>
        </w:rPr>
      </w:pPr>
      <w:r w:rsidRPr="00E44AE1">
        <w:rPr>
          <w:rFonts w:ascii="Times New Roman" w:hAnsi="Times New Roman"/>
          <w:sz w:val="28"/>
          <w:szCs w:val="28"/>
        </w:rPr>
        <w:t>3) документарная проверка;</w:t>
      </w:r>
    </w:p>
    <w:p w:rsidR="00674AC6" w:rsidRPr="00E44AE1" w:rsidRDefault="00674AC6" w:rsidP="00674AC6">
      <w:pPr>
        <w:pStyle w:val="a5"/>
        <w:ind w:firstLine="709"/>
        <w:contextualSpacing/>
        <w:jc w:val="both"/>
        <w:rPr>
          <w:rFonts w:ascii="Times New Roman" w:hAnsi="Times New Roman"/>
          <w:sz w:val="28"/>
          <w:szCs w:val="28"/>
        </w:rPr>
      </w:pPr>
      <w:r w:rsidRPr="00E44AE1">
        <w:rPr>
          <w:rFonts w:ascii="Times New Roman" w:hAnsi="Times New Roman"/>
          <w:sz w:val="28"/>
          <w:szCs w:val="28"/>
        </w:rPr>
        <w:t>4) выездная проверка.</w:t>
      </w:r>
    </w:p>
    <w:p w:rsidR="00674AC6" w:rsidRPr="00E44AE1" w:rsidRDefault="00674AC6" w:rsidP="00674AC6">
      <w:pPr>
        <w:pStyle w:val="a5"/>
        <w:ind w:firstLine="709"/>
        <w:contextualSpacing/>
        <w:jc w:val="both"/>
        <w:rPr>
          <w:rFonts w:ascii="Times New Roman" w:hAnsi="Times New Roman"/>
          <w:sz w:val="28"/>
          <w:szCs w:val="28"/>
        </w:rPr>
      </w:pPr>
      <w:r w:rsidRPr="00E44AE1">
        <w:rPr>
          <w:rFonts w:ascii="Times New Roman" w:hAnsi="Times New Roman"/>
          <w:sz w:val="28"/>
          <w:szCs w:val="28"/>
        </w:rPr>
        <w:t xml:space="preserve">18. Без взаимодействия с контролируемым лицом проводятся следующие контрольные мероприятия </w:t>
      </w:r>
      <w:r w:rsidRPr="00E44AE1">
        <w:rPr>
          <w:rFonts w:ascii="Times New Roman" w:eastAsia="Times New Roman" w:hAnsi="Times New Roman"/>
          <w:sz w:val="28"/>
          <w:szCs w:val="28"/>
          <w:lang w:eastAsia="ru-RU"/>
        </w:rPr>
        <w:t>(далее - контрольные мероприятия без взаимодействия)</w:t>
      </w:r>
      <w:r w:rsidRPr="00E44AE1">
        <w:rPr>
          <w:rFonts w:ascii="Times New Roman" w:hAnsi="Times New Roman"/>
          <w:sz w:val="28"/>
          <w:szCs w:val="28"/>
        </w:rPr>
        <w:t>:</w:t>
      </w:r>
    </w:p>
    <w:p w:rsidR="00674AC6" w:rsidRPr="00E44AE1" w:rsidRDefault="00674AC6" w:rsidP="00674AC6">
      <w:pPr>
        <w:pStyle w:val="a5"/>
        <w:ind w:firstLine="709"/>
        <w:contextualSpacing/>
        <w:jc w:val="both"/>
        <w:rPr>
          <w:rFonts w:ascii="Times New Roman" w:hAnsi="Times New Roman"/>
          <w:sz w:val="28"/>
          <w:szCs w:val="28"/>
        </w:rPr>
      </w:pPr>
      <w:r w:rsidRPr="00E44AE1">
        <w:rPr>
          <w:rFonts w:ascii="Times New Roman" w:hAnsi="Times New Roman"/>
          <w:sz w:val="28"/>
          <w:szCs w:val="28"/>
        </w:rPr>
        <w:t>1) наблюдение за соблюдением обязательных требований;</w:t>
      </w:r>
      <w:r w:rsidRPr="00E44AE1">
        <w:rPr>
          <w:rFonts w:ascii="Times New Roman" w:hAnsi="Times New Roman"/>
          <w:i/>
          <w:sz w:val="28"/>
          <w:szCs w:val="28"/>
        </w:rPr>
        <w:t xml:space="preserve"> </w:t>
      </w:r>
    </w:p>
    <w:p w:rsidR="00674AC6" w:rsidRPr="00E44AE1" w:rsidRDefault="00674AC6" w:rsidP="00674AC6">
      <w:pPr>
        <w:pStyle w:val="a5"/>
        <w:ind w:firstLine="709"/>
        <w:contextualSpacing/>
        <w:jc w:val="both"/>
        <w:rPr>
          <w:rFonts w:ascii="Times New Roman" w:hAnsi="Times New Roman"/>
          <w:sz w:val="28"/>
          <w:szCs w:val="28"/>
        </w:rPr>
      </w:pPr>
      <w:r w:rsidRPr="00E44AE1">
        <w:rPr>
          <w:rFonts w:ascii="Times New Roman" w:hAnsi="Times New Roman"/>
          <w:sz w:val="28"/>
          <w:szCs w:val="28"/>
        </w:rPr>
        <w:t>2) выездное обследование.</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b/>
          <w:sz w:val="24"/>
          <w:szCs w:val="24"/>
          <w:u w:val="single"/>
        </w:rPr>
      </w:pPr>
      <w:r w:rsidRPr="00E44AE1">
        <w:rPr>
          <w:rFonts w:ascii="Times New Roman" w:hAnsi="Times New Roman"/>
          <w:b/>
          <w:sz w:val="28"/>
          <w:szCs w:val="28"/>
          <w:u w:val="single"/>
        </w:rPr>
        <w:t>19. Все внеплановые контрольные мероприятия проводятся только после согласования с органами прокуратуры, за исключением внеплановой документарной проверки.</w:t>
      </w:r>
      <w:r w:rsidRPr="00E44AE1">
        <w:rPr>
          <w:rFonts w:ascii="Times New Roman" w:hAnsi="Times New Roman"/>
          <w:b/>
          <w:i/>
          <w:sz w:val="24"/>
          <w:szCs w:val="24"/>
          <w:u w:val="single"/>
        </w:rPr>
        <w:t xml:space="preserve"> </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eastAsia="Times New Roman" w:hAnsi="Times New Roman"/>
          <w:sz w:val="28"/>
          <w:szCs w:val="28"/>
          <w:lang w:eastAsia="ru-RU"/>
        </w:rPr>
        <w:t>20.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E44AE1">
        <w:rPr>
          <w:rFonts w:ascii="Times New Roman" w:hAnsi="Times New Roman"/>
          <w:sz w:val="28"/>
          <w:szCs w:val="28"/>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roofErr w:type="gramEnd"/>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 xml:space="preserve">4) истечение </w:t>
      </w:r>
      <w:proofErr w:type="gramStart"/>
      <w:r w:rsidRPr="00E44AE1">
        <w:rPr>
          <w:rFonts w:ascii="Times New Roman" w:hAnsi="Times New Roman"/>
          <w:sz w:val="28"/>
          <w:szCs w:val="28"/>
        </w:rPr>
        <w:t>срока исполнения решения органа муниципального   контроля</w:t>
      </w:r>
      <w:proofErr w:type="gramEnd"/>
      <w:r w:rsidRPr="00E44AE1">
        <w:rPr>
          <w:rFonts w:ascii="Times New Roman" w:hAnsi="Times New Roman"/>
          <w:sz w:val="28"/>
          <w:szCs w:val="28"/>
        </w:rPr>
        <w:t xml:space="preserve"> об устранении выявленного нарушения обязательных требований - в случаях, установленных частью 1 статьи 95 Федерального закона от 31.07.2020 г. №248-ФЗ.</w:t>
      </w:r>
    </w:p>
    <w:p w:rsidR="00674AC6" w:rsidRPr="004C3F15"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4C3F15">
        <w:rPr>
          <w:rFonts w:ascii="Times New Roman" w:hAnsi="Times New Roman"/>
          <w:sz w:val="28"/>
          <w:szCs w:val="28"/>
        </w:rPr>
        <w:t>21. Для проведения контрольных мероприятий, предусмотренных пунктом 17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674AC6" w:rsidRPr="004C3F15"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4C3F15">
        <w:rPr>
          <w:rFonts w:ascii="Times New Roman" w:hAnsi="Times New Roman"/>
          <w:sz w:val="28"/>
          <w:szCs w:val="28"/>
        </w:rPr>
        <w:t>В решении о проведении контрольного мероприятия, указываются сведения, установленные частью 1 статьи 64 Федерального закона от 31.07.2020г. № 248-ФЗ.</w:t>
      </w:r>
    </w:p>
    <w:p w:rsidR="00674AC6" w:rsidRPr="004C3F15"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4C3F15">
        <w:rPr>
          <w:rFonts w:ascii="Times New Roman" w:hAnsi="Times New Roman"/>
          <w:sz w:val="28"/>
          <w:szCs w:val="28"/>
        </w:rPr>
        <w:t xml:space="preserve">Контрольное мероприятие может быть начато после внесения в единый реестр контрольных (надзорных) мероприятий сведений, установленных </w:t>
      </w:r>
      <w:r w:rsidRPr="004C3F15">
        <w:rPr>
          <w:rFonts w:ascii="Times New Roman" w:hAnsi="Times New Roman"/>
          <w:sz w:val="28"/>
          <w:szCs w:val="28"/>
        </w:rPr>
        <w:lastRenderedPageBreak/>
        <w:t>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674AC6" w:rsidRPr="004C3F15"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4C3F15">
        <w:rPr>
          <w:rFonts w:ascii="Times New Roman" w:hAnsi="Times New Roman"/>
          <w:sz w:val="28"/>
          <w:szCs w:val="28"/>
        </w:rPr>
        <w:t>22.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w:t>
      </w:r>
    </w:p>
    <w:p w:rsidR="00674AC6" w:rsidRPr="004C3F15" w:rsidRDefault="00674AC6" w:rsidP="00674AC6">
      <w:pPr>
        <w:spacing w:after="0" w:line="240" w:lineRule="auto"/>
        <w:ind w:firstLine="709"/>
        <w:jc w:val="both"/>
        <w:rPr>
          <w:rFonts w:ascii="Times New Roman" w:hAnsi="Times New Roman"/>
          <w:sz w:val="28"/>
          <w:szCs w:val="28"/>
        </w:rPr>
      </w:pPr>
      <w:r w:rsidRPr="004C3F15">
        <w:rPr>
          <w:rFonts w:ascii="Times New Roman" w:hAnsi="Times New Roman"/>
          <w:sz w:val="28"/>
          <w:szCs w:val="28"/>
        </w:rPr>
        <w:t>23. Для фиксации доказательств нарушений обязательных требований должностное лиц, осуществляющее муниципальный контроль</w:t>
      </w:r>
      <w:r>
        <w:rPr>
          <w:rFonts w:ascii="Times New Roman" w:hAnsi="Times New Roman"/>
          <w:sz w:val="28"/>
          <w:szCs w:val="28"/>
        </w:rPr>
        <w:t xml:space="preserve"> </w:t>
      </w:r>
      <w:r w:rsidRPr="004C3F15">
        <w:rPr>
          <w:rFonts w:ascii="Times New Roman" w:hAnsi="Times New Roman"/>
          <w:sz w:val="28"/>
          <w:szCs w:val="28"/>
        </w:rPr>
        <w:t xml:space="preserve">в сфере благоустройства на территории Златоустовского городского округа, может использовать фото- и видеозапись. </w:t>
      </w:r>
    </w:p>
    <w:p w:rsidR="00674AC6" w:rsidRPr="004C3F15" w:rsidRDefault="00674AC6" w:rsidP="00674AC6">
      <w:pPr>
        <w:spacing w:after="0" w:line="240" w:lineRule="auto"/>
        <w:ind w:firstLine="709"/>
        <w:jc w:val="both"/>
        <w:rPr>
          <w:rStyle w:val="pt-a0-000004"/>
          <w:rFonts w:ascii="Times New Roman" w:hAnsi="Times New Roman"/>
          <w:sz w:val="28"/>
          <w:szCs w:val="28"/>
        </w:rPr>
      </w:pPr>
      <w:r w:rsidRPr="004C3F15">
        <w:rPr>
          <w:rStyle w:val="pt-a0-000004"/>
          <w:rFonts w:ascii="Times New Roman" w:hAnsi="Times New Roman"/>
          <w:sz w:val="28"/>
          <w:szCs w:val="28"/>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мероприятия и контрольного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674AC6" w:rsidRPr="004C3F15" w:rsidRDefault="00674AC6" w:rsidP="00674AC6">
      <w:pPr>
        <w:spacing w:after="0" w:line="240" w:lineRule="auto"/>
        <w:ind w:firstLine="709"/>
        <w:jc w:val="both"/>
        <w:rPr>
          <w:rFonts w:ascii="Times New Roman" w:hAnsi="Times New Roman"/>
          <w:sz w:val="28"/>
          <w:szCs w:val="28"/>
        </w:rPr>
      </w:pPr>
      <w:r w:rsidRPr="004C3F15">
        <w:rPr>
          <w:rStyle w:val="pt-a0-000004"/>
          <w:rFonts w:ascii="Times New Roman" w:hAnsi="Times New Roman"/>
          <w:sz w:val="28"/>
          <w:szCs w:val="28"/>
        </w:rPr>
        <w:t xml:space="preserve">При проведении фотосъемки проводится </w:t>
      </w:r>
      <w:proofErr w:type="spellStart"/>
      <w:r w:rsidRPr="004C3F15">
        <w:rPr>
          <w:rStyle w:val="pt-a0-000004"/>
          <w:rFonts w:ascii="Times New Roman" w:hAnsi="Times New Roman"/>
          <w:sz w:val="28"/>
          <w:szCs w:val="28"/>
        </w:rPr>
        <w:t>фотофиксация</w:t>
      </w:r>
      <w:proofErr w:type="spellEnd"/>
      <w:r w:rsidRPr="004C3F15">
        <w:rPr>
          <w:rStyle w:val="pt-a0-000004"/>
          <w:rFonts w:ascii="Times New Roman" w:hAnsi="Times New Roman"/>
          <w:sz w:val="28"/>
          <w:szCs w:val="28"/>
        </w:rPr>
        <w:t xml:space="preserve"> всех лиц, присутствующих при проведении контрольного мероприятия, также на материалах, полученных при проведении фотосъемки должны отражаться событие, место, дата и время проведения.</w:t>
      </w:r>
    </w:p>
    <w:p w:rsidR="00674AC6" w:rsidRPr="004C3F15" w:rsidRDefault="00674AC6" w:rsidP="00674AC6">
      <w:pPr>
        <w:pStyle w:val="pt-consplusnormal-000024"/>
        <w:spacing w:before="0" w:beforeAutospacing="0" w:after="0" w:afterAutospacing="0"/>
        <w:ind w:firstLine="709"/>
        <w:jc w:val="both"/>
        <w:rPr>
          <w:sz w:val="28"/>
          <w:szCs w:val="28"/>
        </w:rPr>
      </w:pPr>
      <w:r w:rsidRPr="004C3F15">
        <w:rPr>
          <w:rStyle w:val="pt-a0-000004"/>
          <w:sz w:val="28"/>
          <w:szCs w:val="28"/>
        </w:rPr>
        <w:t xml:space="preserve">Содержание видеозаписи, фотоматериалов подлежит отражению в акте контрольного действия. </w:t>
      </w:r>
      <w:r w:rsidRPr="004C3F15">
        <w:rPr>
          <w:sz w:val="28"/>
          <w:szCs w:val="28"/>
        </w:rPr>
        <w:t>Материалы, полученные в результате фотосъемки и видеозаписи, прикладываются к документам, оформляемым по итогам контрольного мероприятия, контрольного мероприятия без взаимодействия.</w:t>
      </w:r>
    </w:p>
    <w:p w:rsidR="00674AC6" w:rsidRPr="004C3F15" w:rsidRDefault="00674AC6" w:rsidP="00674AC6">
      <w:pPr>
        <w:pStyle w:val="a5"/>
        <w:ind w:firstLine="709"/>
        <w:jc w:val="both"/>
        <w:rPr>
          <w:rFonts w:ascii="Times New Roman" w:hAnsi="Times New Roman"/>
          <w:sz w:val="28"/>
          <w:szCs w:val="28"/>
        </w:rPr>
      </w:pPr>
      <w:r w:rsidRPr="004C3F15">
        <w:rPr>
          <w:rFonts w:ascii="Times New Roman" w:hAnsi="Times New Roman"/>
          <w:sz w:val="28"/>
          <w:szCs w:val="28"/>
        </w:rPr>
        <w:t>Решение о необходимости использования фотосъемки и видеозаписи при осуществлении контрольных мероприятий принимается должностным лицом органа муниципального земельного контроля самостоятельно. В обязательном порядке фот</w:t>
      </w:r>
      <w:proofErr w:type="gramStart"/>
      <w:r w:rsidRPr="004C3F15">
        <w:rPr>
          <w:rFonts w:ascii="Times New Roman" w:hAnsi="Times New Roman"/>
          <w:sz w:val="28"/>
          <w:szCs w:val="28"/>
        </w:rPr>
        <w:t>о-</w:t>
      </w:r>
      <w:proofErr w:type="gramEnd"/>
      <w:r w:rsidRPr="004C3F15">
        <w:rPr>
          <w:rFonts w:ascii="Times New Roman" w:hAnsi="Times New Roman"/>
          <w:sz w:val="28"/>
          <w:szCs w:val="28"/>
        </w:rPr>
        <w:t xml:space="preserve"> или </w:t>
      </w:r>
      <w:proofErr w:type="spellStart"/>
      <w:r w:rsidRPr="004C3F15">
        <w:rPr>
          <w:rFonts w:ascii="Times New Roman" w:hAnsi="Times New Roman"/>
          <w:sz w:val="28"/>
          <w:szCs w:val="28"/>
        </w:rPr>
        <w:t>видеофиксация</w:t>
      </w:r>
      <w:proofErr w:type="spellEnd"/>
      <w:r w:rsidRPr="004C3F15">
        <w:rPr>
          <w:rFonts w:ascii="Times New Roman" w:hAnsi="Times New Roman"/>
          <w:sz w:val="28"/>
          <w:szCs w:val="28"/>
        </w:rPr>
        <w:t xml:space="preserve"> доказательств нарушений обязательных требований осуществляется в следующих случаях:</w:t>
      </w:r>
    </w:p>
    <w:p w:rsidR="00674AC6" w:rsidRPr="004C3F15" w:rsidRDefault="00674AC6" w:rsidP="00674AC6">
      <w:pPr>
        <w:pStyle w:val="a6"/>
        <w:spacing w:before="0" w:beforeAutospacing="0" w:after="0" w:afterAutospacing="0"/>
        <w:ind w:firstLine="709"/>
        <w:jc w:val="both"/>
        <w:rPr>
          <w:sz w:val="28"/>
          <w:szCs w:val="28"/>
        </w:rPr>
      </w:pPr>
      <w:r w:rsidRPr="004C3F15">
        <w:rPr>
          <w:sz w:val="28"/>
          <w:szCs w:val="28"/>
        </w:rPr>
        <w:t>при проведении досмотра в отсутствие контролируемого лица;</w:t>
      </w:r>
    </w:p>
    <w:p w:rsidR="00674AC6" w:rsidRPr="004C3F15" w:rsidRDefault="00674AC6" w:rsidP="00674AC6">
      <w:pPr>
        <w:pStyle w:val="a6"/>
        <w:spacing w:before="0" w:beforeAutospacing="0" w:after="0" w:afterAutospacing="0"/>
        <w:ind w:firstLine="709"/>
        <w:jc w:val="both"/>
        <w:rPr>
          <w:i/>
          <w:sz w:val="28"/>
          <w:szCs w:val="28"/>
        </w:rPr>
      </w:pPr>
      <w:r w:rsidRPr="004C3F15">
        <w:rPr>
          <w:sz w:val="28"/>
          <w:szCs w:val="28"/>
        </w:rPr>
        <w:t>при проведении выездного обследования</w:t>
      </w:r>
      <w:r w:rsidRPr="004C3F15">
        <w:rPr>
          <w:i/>
          <w:sz w:val="28"/>
          <w:szCs w:val="28"/>
        </w:rPr>
        <w:t>.</w:t>
      </w:r>
    </w:p>
    <w:p w:rsidR="00674AC6" w:rsidRPr="004C3F15"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4C3F15">
        <w:rPr>
          <w:rFonts w:ascii="Times New Roman" w:hAnsi="Times New Roman"/>
          <w:sz w:val="28"/>
          <w:szCs w:val="28"/>
        </w:rPr>
        <w:t>24. Индивидуальный предприниматель, гражданин, являющиеся контролируемыми лицами, в соответствии с частью 8 статьи 31 Федерального закона №248-ФЗ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674AC6" w:rsidRPr="004C3F15" w:rsidRDefault="00674AC6" w:rsidP="00674AC6">
      <w:pPr>
        <w:spacing w:after="0" w:line="240" w:lineRule="auto"/>
        <w:ind w:firstLine="851"/>
        <w:contextualSpacing/>
        <w:rPr>
          <w:rFonts w:ascii="Times New Roman" w:hAnsi="Times New Roman"/>
          <w:sz w:val="28"/>
          <w:szCs w:val="28"/>
        </w:rPr>
      </w:pPr>
      <w:r w:rsidRPr="004C3F15">
        <w:rPr>
          <w:rFonts w:ascii="Times New Roman" w:hAnsi="Times New Roman"/>
          <w:sz w:val="28"/>
          <w:szCs w:val="28"/>
        </w:rPr>
        <w:t>1) нахождения на стационарном лечении в медицинском учреждении;</w:t>
      </w:r>
    </w:p>
    <w:p w:rsidR="00674AC6" w:rsidRPr="004C3F15" w:rsidRDefault="00674AC6" w:rsidP="00674AC6">
      <w:pPr>
        <w:spacing w:after="0" w:line="240" w:lineRule="auto"/>
        <w:ind w:firstLine="851"/>
        <w:contextualSpacing/>
        <w:rPr>
          <w:rFonts w:ascii="Times New Roman" w:hAnsi="Times New Roman"/>
          <w:sz w:val="28"/>
          <w:szCs w:val="28"/>
        </w:rPr>
      </w:pPr>
      <w:r w:rsidRPr="004C3F15">
        <w:rPr>
          <w:rFonts w:ascii="Times New Roman" w:hAnsi="Times New Roman"/>
          <w:sz w:val="28"/>
          <w:szCs w:val="28"/>
        </w:rPr>
        <w:t>2) нахождения за пределами Российской Федерации;</w:t>
      </w:r>
    </w:p>
    <w:p w:rsidR="00674AC6" w:rsidRPr="004C3F15" w:rsidRDefault="00674AC6" w:rsidP="00674AC6">
      <w:pPr>
        <w:spacing w:after="0" w:line="240" w:lineRule="auto"/>
        <w:ind w:firstLine="851"/>
        <w:contextualSpacing/>
        <w:rPr>
          <w:rFonts w:ascii="Times New Roman" w:hAnsi="Times New Roman"/>
          <w:sz w:val="28"/>
          <w:szCs w:val="28"/>
        </w:rPr>
      </w:pPr>
      <w:r w:rsidRPr="004C3F15">
        <w:rPr>
          <w:rFonts w:ascii="Times New Roman" w:hAnsi="Times New Roman"/>
          <w:sz w:val="28"/>
          <w:szCs w:val="28"/>
        </w:rPr>
        <w:t>3) административного ареста;</w:t>
      </w:r>
    </w:p>
    <w:p w:rsidR="00674AC6" w:rsidRPr="004C3F15" w:rsidRDefault="00674AC6" w:rsidP="00674AC6">
      <w:pPr>
        <w:spacing w:after="0" w:line="240" w:lineRule="auto"/>
        <w:ind w:firstLine="851"/>
        <w:contextualSpacing/>
        <w:jc w:val="both"/>
        <w:rPr>
          <w:rFonts w:ascii="Times New Roman" w:hAnsi="Times New Roman"/>
          <w:sz w:val="28"/>
          <w:szCs w:val="28"/>
        </w:rPr>
      </w:pPr>
      <w:r w:rsidRPr="004C3F15">
        <w:rPr>
          <w:rFonts w:ascii="Times New Roman" w:hAnsi="Times New Roman"/>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74AC6" w:rsidRPr="004C3F15" w:rsidRDefault="00674AC6" w:rsidP="00674AC6">
      <w:pPr>
        <w:spacing w:after="0" w:line="240" w:lineRule="auto"/>
        <w:ind w:firstLine="851"/>
        <w:contextualSpacing/>
        <w:jc w:val="both"/>
        <w:rPr>
          <w:rFonts w:ascii="Times New Roman" w:hAnsi="Times New Roman"/>
          <w:sz w:val="28"/>
          <w:szCs w:val="28"/>
        </w:rPr>
      </w:pPr>
      <w:r w:rsidRPr="004C3F15">
        <w:rPr>
          <w:rFonts w:ascii="Times New Roman" w:hAnsi="Times New Roman"/>
          <w:iCs/>
          <w:sz w:val="28"/>
          <w:szCs w:val="28"/>
        </w:rPr>
        <w:lastRenderedPageBreak/>
        <w:t xml:space="preserve">5) </w:t>
      </w:r>
      <w:r w:rsidRPr="004C3F15">
        <w:rPr>
          <w:rFonts w:ascii="Times New Roman" w:hAnsi="Times New Roman"/>
          <w:sz w:val="28"/>
          <w:szCs w:val="28"/>
        </w:rPr>
        <w:t>признания недееспособным или ограниченно дееспособным решением суда, вступившим в законную силу.</w:t>
      </w:r>
    </w:p>
    <w:p w:rsidR="00674AC6" w:rsidRPr="004C3F15" w:rsidRDefault="00674AC6" w:rsidP="00674AC6">
      <w:pPr>
        <w:spacing w:after="0" w:line="240" w:lineRule="auto"/>
        <w:ind w:firstLine="851"/>
        <w:contextualSpacing/>
        <w:jc w:val="both"/>
        <w:rPr>
          <w:rFonts w:ascii="Times New Roman" w:hAnsi="Times New Roman"/>
          <w:sz w:val="28"/>
          <w:szCs w:val="28"/>
        </w:rPr>
      </w:pPr>
      <w:r w:rsidRPr="004C3F15">
        <w:rPr>
          <w:rFonts w:ascii="Times New Roman" w:hAnsi="Times New Roman"/>
          <w:sz w:val="28"/>
          <w:szCs w:val="28"/>
        </w:rPr>
        <w:t xml:space="preserve">6) наступления </w:t>
      </w:r>
      <w:r w:rsidRPr="004C3F15">
        <w:rPr>
          <w:rFonts w:ascii="Times New Roman" w:hAnsi="Times New Roman"/>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4C3F15">
        <w:rPr>
          <w:rFonts w:ascii="Times New Roman" w:hAnsi="Times New Roman"/>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w:t>
      </w:r>
      <w:r w:rsidRPr="00E44AE1">
        <w:rPr>
          <w:rFonts w:ascii="Times New Roman" w:hAnsi="Times New Roman"/>
          <w:sz w:val="28"/>
          <w:szCs w:val="28"/>
        </w:rPr>
        <w:t xml:space="preserve">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roofErr w:type="gramEnd"/>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E44AE1">
        <w:rPr>
          <w:rFonts w:ascii="Times New Roman" w:hAnsi="Times New Roman"/>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674AC6" w:rsidRPr="00CC74E8" w:rsidRDefault="00674AC6" w:rsidP="00674AC6">
      <w:pPr>
        <w:spacing w:after="0" w:line="240" w:lineRule="auto"/>
        <w:ind w:firstLine="851"/>
        <w:contextualSpacing/>
        <w:jc w:val="both"/>
        <w:rPr>
          <w:rFonts w:ascii="Times New Roman" w:hAnsi="Times New Roman"/>
          <w:sz w:val="28"/>
          <w:szCs w:val="28"/>
        </w:rPr>
      </w:pPr>
      <w:r w:rsidRPr="00CC74E8">
        <w:rPr>
          <w:rFonts w:ascii="Times New Roman" w:hAnsi="Times New Roman"/>
          <w:sz w:val="28"/>
          <w:szCs w:val="28"/>
        </w:rPr>
        <w:t xml:space="preserve">25. </w:t>
      </w:r>
      <w:r w:rsidRPr="00CC74E8">
        <w:rPr>
          <w:rFonts w:ascii="Times New Roman" w:hAnsi="Times New Roman"/>
          <w:bCs/>
          <w:sz w:val="28"/>
          <w:szCs w:val="28"/>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674AC6" w:rsidRPr="00CC74E8" w:rsidRDefault="00674AC6" w:rsidP="00674AC6">
      <w:pPr>
        <w:spacing w:after="0" w:line="240" w:lineRule="auto"/>
        <w:ind w:firstLine="851"/>
        <w:contextualSpacing/>
        <w:jc w:val="both"/>
        <w:rPr>
          <w:rFonts w:ascii="Times New Roman" w:hAnsi="Times New Roman"/>
          <w:sz w:val="28"/>
          <w:szCs w:val="28"/>
        </w:rPr>
      </w:pPr>
      <w:r w:rsidRPr="00CC74E8">
        <w:rPr>
          <w:rFonts w:ascii="Times New Roman" w:hAnsi="Times New Roman"/>
          <w:bCs/>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В ходе инспекционного визита могут совершаться следующие контрольные (надзорные) действия:</w:t>
      </w:r>
    </w:p>
    <w:p w:rsidR="00674AC6" w:rsidRPr="00CC74E8" w:rsidRDefault="00674AC6" w:rsidP="00674AC6">
      <w:pPr>
        <w:pStyle w:val="a5"/>
        <w:ind w:firstLine="709"/>
        <w:contextualSpacing/>
        <w:rPr>
          <w:rFonts w:ascii="Times New Roman" w:hAnsi="Times New Roman"/>
          <w:sz w:val="28"/>
          <w:szCs w:val="28"/>
        </w:rPr>
      </w:pPr>
      <w:r w:rsidRPr="00CC74E8">
        <w:rPr>
          <w:rFonts w:ascii="Times New Roman" w:hAnsi="Times New Roman"/>
          <w:sz w:val="28"/>
          <w:szCs w:val="28"/>
        </w:rPr>
        <w:t>1) осмотр;</w:t>
      </w:r>
    </w:p>
    <w:p w:rsidR="00674AC6" w:rsidRPr="00CC74E8" w:rsidRDefault="00674AC6" w:rsidP="00674AC6">
      <w:pPr>
        <w:pStyle w:val="a5"/>
        <w:ind w:firstLine="709"/>
        <w:contextualSpacing/>
        <w:rPr>
          <w:rFonts w:ascii="Times New Roman" w:hAnsi="Times New Roman"/>
          <w:sz w:val="28"/>
          <w:szCs w:val="28"/>
        </w:rPr>
      </w:pPr>
      <w:r w:rsidRPr="00CC74E8">
        <w:rPr>
          <w:rFonts w:ascii="Times New Roman" w:hAnsi="Times New Roman"/>
          <w:sz w:val="28"/>
          <w:szCs w:val="28"/>
        </w:rPr>
        <w:t>2) опрос;</w:t>
      </w:r>
    </w:p>
    <w:p w:rsidR="00674AC6" w:rsidRPr="00CC74E8" w:rsidRDefault="00674AC6" w:rsidP="00674AC6">
      <w:pPr>
        <w:pStyle w:val="a5"/>
        <w:ind w:firstLine="709"/>
        <w:contextualSpacing/>
        <w:rPr>
          <w:rFonts w:ascii="Times New Roman" w:hAnsi="Times New Roman"/>
          <w:sz w:val="28"/>
          <w:szCs w:val="28"/>
        </w:rPr>
      </w:pPr>
      <w:r w:rsidRPr="00CC74E8">
        <w:rPr>
          <w:rFonts w:ascii="Times New Roman" w:hAnsi="Times New Roman"/>
          <w:sz w:val="28"/>
          <w:szCs w:val="28"/>
        </w:rPr>
        <w:t>3) получение письменных объяснений;</w:t>
      </w:r>
    </w:p>
    <w:p w:rsidR="00674AC6" w:rsidRPr="00CC74E8" w:rsidRDefault="00674AC6" w:rsidP="00674AC6">
      <w:pPr>
        <w:pStyle w:val="a5"/>
        <w:ind w:firstLine="709"/>
        <w:contextualSpacing/>
        <w:rPr>
          <w:rFonts w:ascii="Times New Roman" w:hAnsi="Times New Roman"/>
          <w:sz w:val="28"/>
          <w:szCs w:val="28"/>
        </w:rPr>
      </w:pPr>
      <w:r w:rsidRPr="00CC74E8">
        <w:rPr>
          <w:rFonts w:ascii="Times New Roman" w:hAnsi="Times New Roman"/>
          <w:sz w:val="28"/>
          <w:szCs w:val="28"/>
        </w:rPr>
        <w:t>4) инструментальное обследование;</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Контролируемые лица или их представители обязаны обеспечить беспрепятственный доступ должностного лица органа муниципального   контроля в здания, сооружения, помещения.</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lastRenderedPageBreak/>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от 31.07.2020 г.  №248-ФЗ.</w:t>
      </w:r>
    </w:p>
    <w:p w:rsidR="00674AC6" w:rsidRPr="00CC74E8" w:rsidRDefault="00674AC6" w:rsidP="00674AC6">
      <w:pPr>
        <w:spacing w:after="0" w:line="240" w:lineRule="auto"/>
        <w:ind w:firstLine="851"/>
        <w:contextualSpacing/>
        <w:jc w:val="both"/>
        <w:rPr>
          <w:rFonts w:ascii="Times New Roman" w:hAnsi="Times New Roman"/>
          <w:sz w:val="28"/>
          <w:szCs w:val="28"/>
        </w:rPr>
      </w:pPr>
      <w:r w:rsidRPr="00CC74E8">
        <w:rPr>
          <w:rFonts w:ascii="Times New Roman" w:hAnsi="Times New Roman"/>
          <w:sz w:val="28"/>
          <w:szCs w:val="28"/>
        </w:rPr>
        <w:t>26.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674AC6" w:rsidRPr="00CC74E8" w:rsidRDefault="00674AC6" w:rsidP="00674AC6">
      <w:pPr>
        <w:spacing w:after="0" w:line="240" w:lineRule="auto"/>
        <w:ind w:firstLine="851"/>
        <w:contextualSpacing/>
        <w:jc w:val="both"/>
        <w:rPr>
          <w:rFonts w:ascii="Times New Roman" w:hAnsi="Times New Roman"/>
          <w:sz w:val="28"/>
          <w:szCs w:val="28"/>
        </w:rPr>
      </w:pPr>
      <w:r w:rsidRPr="00CC74E8">
        <w:rPr>
          <w:rFonts w:ascii="Times New Roman" w:hAnsi="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 xml:space="preserve"> В ходе рейдового осмотра могут совершаться следующие контрольные (надзорные) действия:</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1) осмотр;</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2) досмотр;</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3) опрос;</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4) получение письменных объяснений;</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5) истребование документов;</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6) инструментальное обследование.</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7) экспертиза</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674AC6" w:rsidRPr="00CC74E8" w:rsidRDefault="00674AC6" w:rsidP="00674AC6">
      <w:pPr>
        <w:pStyle w:val="a5"/>
        <w:ind w:firstLine="709"/>
        <w:contextualSpacing/>
        <w:jc w:val="both"/>
        <w:rPr>
          <w:rStyle w:val="blk"/>
          <w:rFonts w:ascii="Times New Roman" w:hAnsi="Times New Roman"/>
          <w:sz w:val="28"/>
          <w:szCs w:val="28"/>
        </w:rPr>
      </w:pPr>
      <w:r w:rsidRPr="00CC74E8">
        <w:rPr>
          <w:rStyle w:val="blk"/>
          <w:rFonts w:ascii="Times New Roman" w:hAnsi="Times New Roman"/>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sidRPr="00CC74E8">
        <w:rPr>
          <w:rFonts w:ascii="Times New Roman" w:hAnsi="Times New Roman"/>
          <w:sz w:val="28"/>
          <w:szCs w:val="28"/>
        </w:rPr>
        <w:t xml:space="preserve">от 31.07.2020 г. </w:t>
      </w:r>
      <w:r w:rsidRPr="00CC74E8">
        <w:rPr>
          <w:rStyle w:val="blk"/>
          <w:rFonts w:ascii="Times New Roman" w:hAnsi="Times New Roman"/>
          <w:sz w:val="28"/>
          <w:szCs w:val="28"/>
        </w:rPr>
        <w:t>№ 248-ФЗ.</w:t>
      </w:r>
    </w:p>
    <w:p w:rsidR="00674AC6" w:rsidRPr="00CC74E8" w:rsidRDefault="00674AC6" w:rsidP="00674AC6">
      <w:pPr>
        <w:autoSpaceDE w:val="0"/>
        <w:autoSpaceDN w:val="0"/>
        <w:adjustRightInd w:val="0"/>
        <w:spacing w:after="0" w:line="240" w:lineRule="auto"/>
        <w:ind w:firstLine="851"/>
        <w:contextualSpacing/>
        <w:jc w:val="both"/>
        <w:rPr>
          <w:rFonts w:ascii="Times New Roman" w:hAnsi="Times New Roman"/>
          <w:bCs/>
          <w:sz w:val="28"/>
          <w:szCs w:val="28"/>
        </w:rPr>
      </w:pPr>
      <w:r w:rsidRPr="0011554D">
        <w:rPr>
          <w:rFonts w:ascii="Times New Roman" w:hAnsi="Times New Roman"/>
          <w:sz w:val="28"/>
          <w:szCs w:val="28"/>
        </w:rPr>
        <w:t xml:space="preserve">27.  </w:t>
      </w:r>
      <w:proofErr w:type="gramStart"/>
      <w:r w:rsidRPr="0011554D">
        <w:rPr>
          <w:rFonts w:ascii="Times New Roman" w:hAnsi="Times New Roman"/>
          <w:sz w:val="28"/>
          <w:szCs w:val="28"/>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w:t>
      </w:r>
      <w:r w:rsidRPr="00CC74E8">
        <w:rPr>
          <w:rFonts w:ascii="Times New Roman" w:hAnsi="Times New Roman"/>
          <w:sz w:val="28"/>
          <w:szCs w:val="28"/>
        </w:rPr>
        <w:t xml:space="preserve">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674AC6" w:rsidRPr="00CC74E8" w:rsidRDefault="00674AC6" w:rsidP="00674AC6">
      <w:pPr>
        <w:autoSpaceDE w:val="0"/>
        <w:autoSpaceDN w:val="0"/>
        <w:adjustRightInd w:val="0"/>
        <w:spacing w:after="0" w:line="240" w:lineRule="auto"/>
        <w:ind w:firstLine="851"/>
        <w:contextualSpacing/>
        <w:jc w:val="both"/>
        <w:rPr>
          <w:rFonts w:ascii="Times New Roman" w:hAnsi="Times New Roman"/>
          <w:sz w:val="28"/>
          <w:szCs w:val="28"/>
        </w:rPr>
      </w:pPr>
      <w:r w:rsidRPr="00CC74E8">
        <w:rPr>
          <w:rFonts w:ascii="Times New Roman" w:hAnsi="Times New Roman"/>
          <w:sz w:val="28"/>
          <w:szCs w:val="28"/>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w:t>
      </w:r>
      <w:r w:rsidRPr="00CC74E8">
        <w:rPr>
          <w:rFonts w:ascii="Times New Roman" w:hAnsi="Times New Roman"/>
          <w:sz w:val="28"/>
          <w:szCs w:val="28"/>
        </w:rPr>
        <w:lastRenderedPageBreak/>
        <w:t>о результатах осуществленного в отношении этих контролируемых лиц муниципального контроля.</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В ходе документарной проверки могут совершаться следующие контрольные (надзорные) действия:</w:t>
      </w:r>
    </w:p>
    <w:p w:rsidR="00674AC6" w:rsidRPr="00CC74E8" w:rsidRDefault="00674AC6" w:rsidP="00674AC6">
      <w:pPr>
        <w:pStyle w:val="a5"/>
        <w:ind w:firstLine="709"/>
        <w:contextualSpacing/>
        <w:rPr>
          <w:rFonts w:ascii="Times New Roman" w:hAnsi="Times New Roman"/>
          <w:sz w:val="28"/>
          <w:szCs w:val="28"/>
        </w:rPr>
      </w:pPr>
      <w:r w:rsidRPr="00CC74E8">
        <w:rPr>
          <w:rFonts w:ascii="Times New Roman" w:hAnsi="Times New Roman"/>
          <w:sz w:val="28"/>
          <w:szCs w:val="28"/>
        </w:rPr>
        <w:t>1) получение письменных объяснений;</w:t>
      </w:r>
    </w:p>
    <w:p w:rsidR="00674AC6" w:rsidRPr="00CC74E8" w:rsidRDefault="00674AC6" w:rsidP="00674AC6">
      <w:pPr>
        <w:pStyle w:val="a5"/>
        <w:ind w:firstLine="709"/>
        <w:contextualSpacing/>
        <w:rPr>
          <w:rFonts w:ascii="Times New Roman" w:hAnsi="Times New Roman"/>
          <w:sz w:val="28"/>
          <w:szCs w:val="28"/>
        </w:rPr>
      </w:pPr>
      <w:r w:rsidRPr="00CC74E8">
        <w:rPr>
          <w:rFonts w:ascii="Times New Roman" w:hAnsi="Times New Roman"/>
          <w:sz w:val="28"/>
          <w:szCs w:val="28"/>
        </w:rPr>
        <w:t>2) истребование документов.</w:t>
      </w:r>
    </w:p>
    <w:p w:rsidR="00674AC6" w:rsidRPr="00CC74E8" w:rsidRDefault="00674AC6" w:rsidP="00674AC6">
      <w:pPr>
        <w:pStyle w:val="a5"/>
        <w:ind w:firstLine="709"/>
        <w:contextualSpacing/>
        <w:rPr>
          <w:rFonts w:ascii="Times New Roman" w:hAnsi="Times New Roman"/>
          <w:sz w:val="28"/>
          <w:szCs w:val="28"/>
        </w:rPr>
      </w:pPr>
      <w:r w:rsidRPr="00CC74E8">
        <w:rPr>
          <w:rFonts w:ascii="Times New Roman" w:hAnsi="Times New Roman"/>
          <w:sz w:val="28"/>
          <w:szCs w:val="28"/>
        </w:rPr>
        <w:t>3) экспертиза;</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 xml:space="preserve">Срок проведения документарной проверки не может превышать десять рабочих дней. </w:t>
      </w:r>
      <w:proofErr w:type="gramStart"/>
      <w:r w:rsidRPr="00CC74E8">
        <w:rPr>
          <w:rFonts w:ascii="Times New Roman" w:hAnsi="Times New Roman"/>
          <w:sz w:val="28"/>
          <w:szCs w:val="28"/>
        </w:rPr>
        <w:t>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w:t>
      </w:r>
      <w:proofErr w:type="gramEnd"/>
      <w:r w:rsidRPr="00CC74E8">
        <w:rPr>
          <w:rFonts w:ascii="Times New Roman" w:hAnsi="Times New Roman"/>
          <w:sz w:val="28"/>
          <w:szCs w:val="28"/>
        </w:rPr>
        <w:t xml:space="preserve">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674AC6" w:rsidRPr="00CC74E8" w:rsidRDefault="00674AC6" w:rsidP="00674AC6">
      <w:pPr>
        <w:autoSpaceDE w:val="0"/>
        <w:autoSpaceDN w:val="0"/>
        <w:adjustRightInd w:val="0"/>
        <w:spacing w:line="240" w:lineRule="auto"/>
        <w:ind w:firstLine="851"/>
        <w:contextualSpacing/>
        <w:jc w:val="both"/>
        <w:rPr>
          <w:rFonts w:ascii="Times New Roman" w:hAnsi="Times New Roman"/>
          <w:sz w:val="28"/>
          <w:szCs w:val="28"/>
        </w:rPr>
      </w:pPr>
      <w:r w:rsidRPr="00CC74E8">
        <w:rPr>
          <w:rFonts w:ascii="Times New Roman" w:hAnsi="Times New Roman"/>
          <w:sz w:val="28"/>
          <w:szCs w:val="28"/>
        </w:rPr>
        <w:t>В случае</w:t>
      </w:r>
      <w:proofErr w:type="gramStart"/>
      <w:r w:rsidRPr="00CC74E8">
        <w:rPr>
          <w:rFonts w:ascii="Times New Roman" w:hAnsi="Times New Roman"/>
          <w:sz w:val="28"/>
          <w:szCs w:val="28"/>
        </w:rPr>
        <w:t>,</w:t>
      </w:r>
      <w:proofErr w:type="gramEnd"/>
      <w:r w:rsidRPr="00CC74E8">
        <w:rPr>
          <w:rFonts w:ascii="Times New Roman" w:hAnsi="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74AC6" w:rsidRPr="00CC74E8" w:rsidRDefault="00674AC6" w:rsidP="00674AC6">
      <w:pPr>
        <w:autoSpaceDE w:val="0"/>
        <w:autoSpaceDN w:val="0"/>
        <w:adjustRightInd w:val="0"/>
        <w:spacing w:line="240" w:lineRule="auto"/>
        <w:contextualSpacing/>
        <w:jc w:val="both"/>
        <w:rPr>
          <w:rFonts w:ascii="Times New Roman" w:hAnsi="Times New Roman"/>
          <w:i/>
          <w:sz w:val="28"/>
          <w:szCs w:val="28"/>
        </w:rPr>
      </w:pPr>
      <w:r w:rsidRPr="00CC74E8">
        <w:rPr>
          <w:rFonts w:ascii="Times New Roman" w:hAnsi="Times New Roman"/>
          <w:sz w:val="28"/>
          <w:szCs w:val="28"/>
        </w:rPr>
        <w:t xml:space="preserve">           В случае</w:t>
      </w:r>
      <w:proofErr w:type="gramStart"/>
      <w:r w:rsidRPr="00CC74E8">
        <w:rPr>
          <w:rFonts w:ascii="Times New Roman" w:hAnsi="Times New Roman"/>
          <w:sz w:val="28"/>
          <w:szCs w:val="28"/>
        </w:rPr>
        <w:t>,</w:t>
      </w:r>
      <w:proofErr w:type="gramEnd"/>
      <w:r w:rsidRPr="00CC74E8">
        <w:rPr>
          <w:rFonts w:ascii="Times New Roman" w:hAnsi="Times New Roman"/>
          <w:sz w:val="28"/>
          <w:szCs w:val="28"/>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CC74E8">
        <w:rPr>
          <w:rFonts w:ascii="Times New Roman" w:hAnsi="Times New Roman"/>
          <w:sz w:val="28"/>
          <w:szCs w:val="28"/>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r w:rsidRPr="00CC74E8">
        <w:rPr>
          <w:sz w:val="28"/>
          <w:szCs w:val="28"/>
        </w:rPr>
        <w:t>.</w:t>
      </w:r>
      <w:proofErr w:type="gramEnd"/>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lastRenderedPageBreak/>
        <w:t>Внеплановая документарная проверка проводится без согласования с органами прокуратуры.</w:t>
      </w:r>
    </w:p>
    <w:p w:rsidR="00674AC6" w:rsidRPr="00CC74E8" w:rsidRDefault="00674AC6" w:rsidP="00674AC6">
      <w:pPr>
        <w:spacing w:after="0" w:line="240" w:lineRule="auto"/>
        <w:ind w:firstLine="851"/>
        <w:contextualSpacing/>
        <w:jc w:val="both"/>
        <w:rPr>
          <w:rFonts w:ascii="Times New Roman" w:hAnsi="Times New Roman"/>
          <w:sz w:val="28"/>
          <w:szCs w:val="28"/>
        </w:rPr>
      </w:pPr>
      <w:r w:rsidRPr="00CC74E8">
        <w:rPr>
          <w:rFonts w:ascii="Times New Roman" w:hAnsi="Times New Roman"/>
          <w:sz w:val="28"/>
          <w:szCs w:val="28"/>
        </w:rPr>
        <w:t>28.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4" w:name="p1051"/>
      <w:bookmarkEnd w:id="4"/>
    </w:p>
    <w:p w:rsidR="00674AC6" w:rsidRPr="00CC74E8" w:rsidRDefault="00674AC6" w:rsidP="00674AC6">
      <w:pPr>
        <w:spacing w:after="0" w:line="240" w:lineRule="auto"/>
        <w:ind w:firstLine="851"/>
        <w:contextualSpacing/>
        <w:jc w:val="both"/>
        <w:rPr>
          <w:rFonts w:ascii="Times New Roman" w:hAnsi="Times New Roman"/>
          <w:sz w:val="28"/>
          <w:szCs w:val="28"/>
        </w:rPr>
      </w:pPr>
      <w:r w:rsidRPr="00CC74E8">
        <w:rPr>
          <w:rFonts w:ascii="Times New Roman" w:hAnsi="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74AC6" w:rsidRPr="00CC74E8" w:rsidRDefault="00674AC6" w:rsidP="00674AC6">
      <w:pPr>
        <w:spacing w:after="0" w:line="240" w:lineRule="auto"/>
        <w:ind w:firstLine="851"/>
        <w:contextualSpacing/>
        <w:jc w:val="both"/>
        <w:rPr>
          <w:rFonts w:ascii="Times New Roman" w:hAnsi="Times New Roman"/>
          <w:sz w:val="28"/>
          <w:szCs w:val="28"/>
        </w:rPr>
      </w:pPr>
      <w:r w:rsidRPr="00CC74E8">
        <w:rPr>
          <w:rFonts w:ascii="Times New Roman" w:hAnsi="Times New Roman"/>
          <w:sz w:val="28"/>
          <w:szCs w:val="28"/>
        </w:rPr>
        <w:t>Выездная проверка проводится в случае, если не представляется возможным:</w:t>
      </w:r>
    </w:p>
    <w:p w:rsidR="00674AC6" w:rsidRPr="00CC74E8" w:rsidRDefault="00674AC6" w:rsidP="00674AC6">
      <w:pPr>
        <w:spacing w:after="0" w:line="240" w:lineRule="auto"/>
        <w:ind w:firstLine="851"/>
        <w:contextualSpacing/>
        <w:jc w:val="both"/>
        <w:rPr>
          <w:rFonts w:ascii="Times New Roman" w:hAnsi="Times New Roman"/>
          <w:sz w:val="28"/>
          <w:szCs w:val="28"/>
        </w:rPr>
      </w:pPr>
      <w:r w:rsidRPr="00CC74E8">
        <w:rPr>
          <w:rFonts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674AC6" w:rsidRPr="00CC74E8" w:rsidRDefault="00674AC6" w:rsidP="00674AC6">
      <w:pPr>
        <w:spacing w:after="0" w:line="240" w:lineRule="auto"/>
        <w:ind w:firstLine="851"/>
        <w:contextualSpacing/>
        <w:jc w:val="both"/>
        <w:rPr>
          <w:rFonts w:ascii="Times New Roman" w:hAnsi="Times New Roman"/>
          <w:sz w:val="28"/>
          <w:szCs w:val="28"/>
        </w:rPr>
      </w:pPr>
      <w:proofErr w:type="gramStart"/>
      <w:r w:rsidRPr="00CC74E8">
        <w:rPr>
          <w:rFonts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В ходе проведения выездной проверки</w:t>
      </w:r>
      <w:r w:rsidRPr="00CC74E8">
        <w:rPr>
          <w:rFonts w:ascii="Times New Roman" w:hAnsi="Times New Roman"/>
          <w:b/>
          <w:sz w:val="28"/>
          <w:szCs w:val="28"/>
        </w:rPr>
        <w:t xml:space="preserve"> </w:t>
      </w:r>
      <w:r w:rsidRPr="00CC74E8">
        <w:rPr>
          <w:rFonts w:ascii="Times New Roman" w:hAnsi="Times New Roman"/>
          <w:sz w:val="28"/>
          <w:szCs w:val="28"/>
        </w:rPr>
        <w:t>могут совершаться следующие контрольные (надзорные) действия:</w:t>
      </w:r>
    </w:p>
    <w:p w:rsidR="00674AC6" w:rsidRPr="00CC74E8" w:rsidRDefault="00674AC6" w:rsidP="00674AC6">
      <w:pPr>
        <w:pStyle w:val="a5"/>
        <w:ind w:firstLine="709"/>
        <w:contextualSpacing/>
        <w:rPr>
          <w:rFonts w:ascii="Times New Roman" w:hAnsi="Times New Roman"/>
          <w:sz w:val="28"/>
          <w:szCs w:val="28"/>
        </w:rPr>
      </w:pPr>
      <w:r w:rsidRPr="00CC74E8">
        <w:rPr>
          <w:rFonts w:ascii="Times New Roman" w:hAnsi="Times New Roman"/>
          <w:sz w:val="28"/>
          <w:szCs w:val="28"/>
        </w:rPr>
        <w:t>1) осмотр;</w:t>
      </w:r>
    </w:p>
    <w:p w:rsidR="00674AC6" w:rsidRPr="00CC74E8" w:rsidRDefault="00674AC6" w:rsidP="00674AC6">
      <w:pPr>
        <w:pStyle w:val="a5"/>
        <w:ind w:firstLine="709"/>
        <w:contextualSpacing/>
        <w:rPr>
          <w:rFonts w:ascii="Times New Roman" w:hAnsi="Times New Roman"/>
          <w:sz w:val="28"/>
          <w:szCs w:val="28"/>
        </w:rPr>
      </w:pPr>
      <w:r w:rsidRPr="00CC74E8">
        <w:rPr>
          <w:rFonts w:ascii="Times New Roman" w:hAnsi="Times New Roman"/>
          <w:sz w:val="28"/>
          <w:szCs w:val="28"/>
        </w:rPr>
        <w:t>2) досмотр;</w:t>
      </w:r>
    </w:p>
    <w:p w:rsidR="00674AC6" w:rsidRPr="00CC74E8" w:rsidRDefault="00674AC6" w:rsidP="00674AC6">
      <w:pPr>
        <w:pStyle w:val="a5"/>
        <w:ind w:firstLine="709"/>
        <w:contextualSpacing/>
        <w:rPr>
          <w:rFonts w:ascii="Times New Roman" w:hAnsi="Times New Roman"/>
          <w:sz w:val="28"/>
          <w:szCs w:val="28"/>
        </w:rPr>
      </w:pPr>
      <w:r w:rsidRPr="00CC74E8">
        <w:rPr>
          <w:rFonts w:ascii="Times New Roman" w:hAnsi="Times New Roman"/>
          <w:sz w:val="28"/>
          <w:szCs w:val="28"/>
        </w:rPr>
        <w:t>3) опрос;</w:t>
      </w:r>
    </w:p>
    <w:p w:rsidR="00674AC6" w:rsidRPr="00CC74E8" w:rsidRDefault="00674AC6" w:rsidP="00674AC6">
      <w:pPr>
        <w:pStyle w:val="a5"/>
        <w:ind w:firstLine="709"/>
        <w:contextualSpacing/>
        <w:rPr>
          <w:rFonts w:ascii="Times New Roman" w:hAnsi="Times New Roman"/>
          <w:sz w:val="28"/>
          <w:szCs w:val="28"/>
        </w:rPr>
      </w:pPr>
      <w:r w:rsidRPr="00CC74E8">
        <w:rPr>
          <w:rFonts w:ascii="Times New Roman" w:hAnsi="Times New Roman"/>
          <w:sz w:val="28"/>
          <w:szCs w:val="28"/>
        </w:rPr>
        <w:t>4) получение письменных объяснений;</w:t>
      </w:r>
    </w:p>
    <w:p w:rsidR="00674AC6" w:rsidRPr="00CC74E8" w:rsidRDefault="00674AC6" w:rsidP="00674AC6">
      <w:pPr>
        <w:pStyle w:val="a5"/>
        <w:ind w:firstLine="709"/>
        <w:contextualSpacing/>
        <w:rPr>
          <w:rFonts w:ascii="Times New Roman" w:hAnsi="Times New Roman"/>
          <w:sz w:val="28"/>
          <w:szCs w:val="28"/>
        </w:rPr>
      </w:pPr>
      <w:r w:rsidRPr="00CC74E8">
        <w:rPr>
          <w:rFonts w:ascii="Times New Roman" w:hAnsi="Times New Roman"/>
          <w:sz w:val="28"/>
          <w:szCs w:val="28"/>
        </w:rPr>
        <w:t>5) истребование документов;</w:t>
      </w:r>
    </w:p>
    <w:p w:rsidR="00674AC6" w:rsidRPr="00CC74E8" w:rsidRDefault="00674AC6" w:rsidP="00674AC6">
      <w:pPr>
        <w:pStyle w:val="a5"/>
        <w:ind w:firstLine="709"/>
        <w:contextualSpacing/>
        <w:rPr>
          <w:rFonts w:ascii="Times New Roman" w:hAnsi="Times New Roman"/>
          <w:sz w:val="28"/>
          <w:szCs w:val="28"/>
        </w:rPr>
      </w:pPr>
      <w:r w:rsidRPr="00CC74E8">
        <w:rPr>
          <w:rFonts w:ascii="Times New Roman" w:hAnsi="Times New Roman"/>
          <w:sz w:val="28"/>
          <w:szCs w:val="28"/>
        </w:rPr>
        <w:t>6)</w:t>
      </w:r>
      <w:r w:rsidRPr="00CC74E8">
        <w:rPr>
          <w:rFonts w:ascii="Times New Roman" w:hAnsi="Times New Roman"/>
          <w:sz w:val="24"/>
          <w:szCs w:val="24"/>
        </w:rPr>
        <w:t xml:space="preserve"> </w:t>
      </w:r>
      <w:r w:rsidRPr="00CC74E8">
        <w:rPr>
          <w:rFonts w:ascii="Times New Roman" w:hAnsi="Times New Roman"/>
          <w:sz w:val="28"/>
          <w:szCs w:val="28"/>
        </w:rPr>
        <w:t>инструментальное обследование;</w:t>
      </w:r>
    </w:p>
    <w:p w:rsidR="00674AC6" w:rsidRPr="00CC74E8" w:rsidRDefault="00674AC6" w:rsidP="00674AC6">
      <w:pPr>
        <w:pStyle w:val="a5"/>
        <w:ind w:firstLine="709"/>
        <w:contextualSpacing/>
        <w:rPr>
          <w:rFonts w:ascii="Times New Roman" w:hAnsi="Times New Roman"/>
          <w:sz w:val="28"/>
          <w:szCs w:val="28"/>
        </w:rPr>
      </w:pPr>
      <w:r w:rsidRPr="00CC74E8">
        <w:rPr>
          <w:rFonts w:ascii="Times New Roman" w:hAnsi="Times New Roman"/>
          <w:sz w:val="28"/>
          <w:szCs w:val="28"/>
        </w:rPr>
        <w:t>7) экспертиза;</w:t>
      </w:r>
    </w:p>
    <w:p w:rsidR="00674AC6" w:rsidRPr="00CC74E8" w:rsidRDefault="00674AC6" w:rsidP="00674AC6">
      <w:pPr>
        <w:pStyle w:val="a4"/>
        <w:autoSpaceDE w:val="0"/>
        <w:autoSpaceDN w:val="0"/>
        <w:adjustRightInd w:val="0"/>
        <w:spacing w:after="0" w:line="240" w:lineRule="auto"/>
        <w:ind w:left="0" w:firstLine="709"/>
        <w:jc w:val="both"/>
        <w:rPr>
          <w:rFonts w:ascii="Times New Roman" w:eastAsia="Calibri" w:hAnsi="Times New Roman"/>
          <w:sz w:val="28"/>
          <w:szCs w:val="28"/>
          <w:u w:val="single"/>
          <w:lang w:eastAsia="en-US"/>
        </w:rPr>
      </w:pPr>
      <w:r w:rsidRPr="00CC74E8">
        <w:rPr>
          <w:rFonts w:ascii="Times New Roman" w:hAnsi="Times New Roman"/>
          <w:sz w:val="28"/>
          <w:szCs w:val="28"/>
        </w:rPr>
        <w:t>Срок проведения выездной проверки не может превышать десять рабочих дней.</w:t>
      </w:r>
      <w:r w:rsidRPr="00CC74E8">
        <w:rPr>
          <w:rFonts w:ascii="Times New Roman" w:eastAsia="Calibri" w:hAnsi="Times New Roman"/>
          <w:sz w:val="28"/>
          <w:szCs w:val="28"/>
          <w:lang w:eastAsia="en-US"/>
        </w:rPr>
        <w:t xml:space="preserve"> </w:t>
      </w:r>
      <w:proofErr w:type="gramStart"/>
      <w:r w:rsidRPr="00CC74E8">
        <w:rPr>
          <w:rFonts w:ascii="Times New Roman" w:eastAsia="Calibri" w:hAnsi="Times New Roman"/>
          <w:sz w:val="28"/>
          <w:szCs w:val="28"/>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CC74E8">
        <w:rPr>
          <w:rFonts w:ascii="Times New Roman" w:eastAsia="Calibri" w:hAnsi="Times New Roman"/>
          <w:sz w:val="28"/>
          <w:szCs w:val="28"/>
          <w:lang w:eastAsia="en-US"/>
        </w:rPr>
        <w:t>микропредприятия</w:t>
      </w:r>
      <w:proofErr w:type="spellEnd"/>
      <w:r w:rsidRPr="00CC74E8">
        <w:rPr>
          <w:rFonts w:ascii="Times New Roman" w:eastAsia="Calibri" w:hAnsi="Times New Roman"/>
          <w:sz w:val="28"/>
          <w:szCs w:val="28"/>
          <w:lang w:eastAsia="en-US"/>
        </w:rPr>
        <w:t xml:space="preserve">, за исключением выездной проверки, основанием для проведения которой является </w:t>
      </w:r>
      <w:hyperlink r:id="rId8" w:history="1">
        <w:r w:rsidRPr="00CC74E8">
          <w:rPr>
            <w:rFonts w:ascii="Times New Roman" w:eastAsia="Calibri" w:hAnsi="Times New Roman"/>
            <w:sz w:val="28"/>
            <w:szCs w:val="28"/>
            <w:lang w:eastAsia="en-US"/>
          </w:rPr>
          <w:t>пункт 6 части 1 статьи 57</w:t>
        </w:r>
      </w:hyperlink>
      <w:r w:rsidRPr="00CC74E8">
        <w:rPr>
          <w:rFonts w:ascii="Times New Roman" w:eastAsia="Calibri" w:hAnsi="Times New Roman"/>
          <w:sz w:val="28"/>
          <w:szCs w:val="28"/>
          <w:lang w:eastAsia="en-US"/>
        </w:rPr>
        <w:t xml:space="preserve"> Федерального закона </w:t>
      </w:r>
      <w:r w:rsidRPr="00CC74E8">
        <w:rPr>
          <w:rFonts w:ascii="Times New Roman" w:hAnsi="Times New Roman"/>
          <w:sz w:val="28"/>
          <w:szCs w:val="28"/>
        </w:rPr>
        <w:t xml:space="preserve">от 31.07.2020 г. </w:t>
      </w:r>
      <w:r w:rsidRPr="00CC74E8">
        <w:rPr>
          <w:rFonts w:ascii="Times New Roman" w:hAnsi="Times New Roman"/>
          <w:sz w:val="28"/>
        </w:rPr>
        <w:t>№ 248-ФЗ</w:t>
      </w:r>
      <w:r w:rsidRPr="00CC74E8">
        <w:rPr>
          <w:rFonts w:ascii="Times New Roman" w:hAnsi="Times New Roman"/>
          <w:sz w:val="28"/>
          <w:szCs w:val="28"/>
        </w:rPr>
        <w:t>,</w:t>
      </w:r>
      <w:r w:rsidRPr="00CC74E8">
        <w:rPr>
          <w:rFonts w:ascii="Times New Roman" w:eastAsia="Calibri" w:hAnsi="Times New Roman"/>
          <w:sz w:val="28"/>
          <w:szCs w:val="28"/>
          <w:lang w:eastAsia="en-US"/>
        </w:rPr>
        <w:t xml:space="preserve"> которая для </w:t>
      </w:r>
      <w:proofErr w:type="spellStart"/>
      <w:r w:rsidRPr="00CC74E8">
        <w:rPr>
          <w:rFonts w:ascii="Times New Roman" w:eastAsia="Calibri" w:hAnsi="Times New Roman"/>
          <w:sz w:val="28"/>
          <w:szCs w:val="28"/>
          <w:lang w:eastAsia="en-US"/>
        </w:rPr>
        <w:t>микропредприятия</w:t>
      </w:r>
      <w:proofErr w:type="spellEnd"/>
      <w:r w:rsidRPr="00CC74E8">
        <w:rPr>
          <w:rFonts w:ascii="Times New Roman" w:eastAsia="Calibri" w:hAnsi="Times New Roman"/>
          <w:sz w:val="28"/>
          <w:szCs w:val="28"/>
          <w:lang w:eastAsia="en-US"/>
        </w:rPr>
        <w:t xml:space="preserve"> не может продолжаться </w:t>
      </w:r>
      <w:r w:rsidRPr="00CC74E8">
        <w:rPr>
          <w:rFonts w:ascii="Times New Roman" w:eastAsia="Calibri" w:hAnsi="Times New Roman"/>
          <w:sz w:val="28"/>
          <w:szCs w:val="28"/>
          <w:u w:val="single"/>
          <w:lang w:eastAsia="en-US"/>
        </w:rPr>
        <w:t xml:space="preserve">более сорока часов. </w:t>
      </w:r>
      <w:proofErr w:type="gramEnd"/>
    </w:p>
    <w:p w:rsidR="00674AC6" w:rsidRPr="00CC74E8" w:rsidRDefault="00674AC6" w:rsidP="00674AC6">
      <w:pPr>
        <w:autoSpaceDE w:val="0"/>
        <w:autoSpaceDN w:val="0"/>
        <w:adjustRightInd w:val="0"/>
        <w:spacing w:after="0" w:line="240" w:lineRule="auto"/>
        <w:ind w:firstLine="709"/>
        <w:contextualSpacing/>
        <w:jc w:val="both"/>
        <w:rPr>
          <w:rStyle w:val="blk"/>
          <w:rFonts w:ascii="Times New Roman" w:hAnsi="Times New Roman"/>
          <w:sz w:val="28"/>
          <w:szCs w:val="28"/>
        </w:rPr>
      </w:pPr>
      <w:r w:rsidRPr="00CC74E8">
        <w:rPr>
          <w:rFonts w:ascii="Times New Roman" w:hAnsi="Times New Roman"/>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CC74E8">
        <w:rPr>
          <w:rFonts w:ascii="Times New Roman" w:hAnsi="Times New Roman"/>
          <w:sz w:val="28"/>
          <w:szCs w:val="28"/>
        </w:rPr>
        <w:t>позднее</w:t>
      </w:r>
      <w:proofErr w:type="gramEnd"/>
      <w:r w:rsidRPr="00CC74E8">
        <w:rPr>
          <w:rFonts w:ascii="Times New Roman" w:hAnsi="Times New Roman"/>
          <w:sz w:val="28"/>
          <w:szCs w:val="28"/>
        </w:rPr>
        <w:t xml:space="preserve"> чем за 24 часа до ее начала в порядке, предусмотренном </w:t>
      </w:r>
      <w:hyperlink r:id="rId9" w:history="1">
        <w:r w:rsidRPr="00CC74E8">
          <w:rPr>
            <w:rStyle w:val="a7"/>
            <w:rFonts w:ascii="Times New Roman" w:hAnsi="Times New Roman"/>
            <w:sz w:val="28"/>
            <w:szCs w:val="28"/>
          </w:rPr>
          <w:t>статьей 21</w:t>
        </w:r>
      </w:hyperlink>
      <w:r w:rsidRPr="00CC74E8">
        <w:rPr>
          <w:rFonts w:ascii="Times New Roman" w:hAnsi="Times New Roman"/>
          <w:sz w:val="28"/>
          <w:szCs w:val="28"/>
        </w:rPr>
        <w:t xml:space="preserve"> Федерального закона от 31.07.2020г. №248-ФЗ, если иное не предусмотрено федеральным законом о виде контроля.</w:t>
      </w:r>
    </w:p>
    <w:p w:rsidR="00674AC6" w:rsidRPr="00CC74E8" w:rsidRDefault="00674AC6" w:rsidP="00674AC6">
      <w:pPr>
        <w:autoSpaceDE w:val="0"/>
        <w:autoSpaceDN w:val="0"/>
        <w:adjustRightInd w:val="0"/>
        <w:spacing w:after="0" w:line="240" w:lineRule="auto"/>
        <w:ind w:firstLine="709"/>
        <w:contextualSpacing/>
        <w:jc w:val="both"/>
        <w:rPr>
          <w:rStyle w:val="blk"/>
          <w:rFonts w:ascii="Times New Roman" w:hAnsi="Times New Roman"/>
          <w:sz w:val="28"/>
          <w:szCs w:val="28"/>
        </w:rPr>
      </w:pPr>
      <w:r w:rsidRPr="00CC74E8">
        <w:rPr>
          <w:rStyle w:val="blk"/>
          <w:rFonts w:ascii="Times New Roman" w:hAnsi="Times New Roman"/>
          <w:sz w:val="28"/>
          <w:szCs w:val="28"/>
          <w:u w:val="single"/>
        </w:rPr>
        <w:lastRenderedPageBreak/>
        <w:t>Внеплановая выездная проверка может проводиться только по согласованию с органами прокуратуры,</w:t>
      </w:r>
      <w:r w:rsidRPr="00CC74E8">
        <w:rPr>
          <w:rStyle w:val="blk"/>
          <w:rFonts w:ascii="Times New Roman" w:hAnsi="Times New Roman"/>
          <w:sz w:val="28"/>
          <w:szCs w:val="28"/>
        </w:rPr>
        <w:t xml:space="preserve"> за исключением случаев ее проведения в соответствии с пунктами 3 - 6 части 1, частью 3 статьи 57 и частью 12 статьи 66 Федерального закона </w:t>
      </w:r>
      <w:r w:rsidRPr="00CC74E8">
        <w:rPr>
          <w:rFonts w:ascii="Times New Roman" w:hAnsi="Times New Roman"/>
          <w:sz w:val="28"/>
          <w:szCs w:val="28"/>
        </w:rPr>
        <w:t>от 31.07.2020 г. № 248-ФЗ</w:t>
      </w:r>
      <w:r w:rsidRPr="00CC74E8">
        <w:rPr>
          <w:rStyle w:val="blk"/>
          <w:rFonts w:ascii="Times New Roman" w:hAnsi="Times New Roman"/>
          <w:sz w:val="28"/>
          <w:szCs w:val="28"/>
        </w:rPr>
        <w:t>.</w:t>
      </w:r>
    </w:p>
    <w:p w:rsidR="00674AC6" w:rsidRPr="00CC74E8" w:rsidRDefault="00674AC6" w:rsidP="00674AC6">
      <w:pPr>
        <w:pStyle w:val="a5"/>
        <w:ind w:firstLine="709"/>
        <w:contextualSpacing/>
        <w:jc w:val="both"/>
        <w:rPr>
          <w:rFonts w:ascii="Times New Roman" w:hAnsi="Times New Roman"/>
          <w:sz w:val="28"/>
          <w:szCs w:val="28"/>
        </w:rPr>
      </w:pPr>
      <w:r w:rsidRPr="00CC74E8">
        <w:rPr>
          <w:rFonts w:ascii="Times New Roman" w:hAnsi="Times New Roman"/>
          <w:sz w:val="28"/>
          <w:szCs w:val="28"/>
        </w:rPr>
        <w:t>29.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bCs/>
          <w:sz w:val="28"/>
          <w:szCs w:val="28"/>
        </w:rPr>
        <w:t xml:space="preserve">Наблюдение за соблюдением обязательных требований </w:t>
      </w:r>
      <w:r w:rsidRPr="00CC74E8">
        <w:rPr>
          <w:rFonts w:ascii="Times New Roman" w:hAnsi="Times New Roman"/>
          <w:sz w:val="28"/>
          <w:szCs w:val="28"/>
        </w:rPr>
        <w:t xml:space="preserve">может проводиться с использованием средств дистанционного взаимодействия, в том числе посредством аудио- или видеосвязи.  </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30.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Выездное обследование может осуществляться посредством осмотра, инструментального обследования.</w:t>
      </w:r>
    </w:p>
    <w:p w:rsidR="00674AC6" w:rsidRPr="00CC74E8" w:rsidRDefault="00674AC6" w:rsidP="00674AC6">
      <w:pPr>
        <w:autoSpaceDE w:val="0"/>
        <w:autoSpaceDN w:val="0"/>
        <w:adjustRightInd w:val="0"/>
        <w:spacing w:after="0" w:line="240" w:lineRule="auto"/>
        <w:ind w:firstLine="709"/>
        <w:contextualSpacing/>
        <w:jc w:val="both"/>
        <w:outlineLvl w:val="0"/>
        <w:rPr>
          <w:rFonts w:ascii="Times New Roman" w:hAnsi="Times New Roman"/>
          <w:sz w:val="28"/>
          <w:szCs w:val="28"/>
        </w:rPr>
      </w:pPr>
      <w:r w:rsidRPr="00CC74E8">
        <w:rPr>
          <w:rFonts w:ascii="Times New Roman" w:hAnsi="Times New Roman"/>
          <w:sz w:val="28"/>
          <w:szCs w:val="28"/>
        </w:rPr>
        <w:t xml:space="preserve">Выездное обследование проводится без информирования контролируемого лица </w:t>
      </w:r>
      <w:r w:rsidRPr="00CC74E8">
        <w:rPr>
          <w:rFonts w:ascii="Times New Roman" w:hAnsi="Times New Roman"/>
          <w:bCs/>
          <w:sz w:val="28"/>
          <w:szCs w:val="28"/>
        </w:rPr>
        <w:t xml:space="preserve">на основании </w:t>
      </w:r>
      <w:r w:rsidRPr="00CC74E8">
        <w:rPr>
          <w:rFonts w:ascii="Times New Roman" w:hAnsi="Times New Roman"/>
          <w:sz w:val="28"/>
          <w:szCs w:val="28"/>
        </w:rPr>
        <w:t>заданий уполномоченных должностных лиц органа муниципального   контроля.</w:t>
      </w:r>
    </w:p>
    <w:p w:rsidR="00674AC6" w:rsidRPr="00CC74E8" w:rsidRDefault="00674AC6" w:rsidP="00674AC6">
      <w:pPr>
        <w:spacing w:after="160" w:line="240" w:lineRule="auto"/>
        <w:ind w:firstLine="851"/>
        <w:contextualSpacing/>
        <w:jc w:val="both"/>
        <w:rPr>
          <w:rFonts w:ascii="Times New Roman" w:hAnsi="Times New Roman"/>
          <w:bCs/>
          <w:sz w:val="28"/>
          <w:szCs w:val="28"/>
        </w:rPr>
      </w:pPr>
      <w:r w:rsidRPr="00CC74E8">
        <w:rPr>
          <w:rFonts w:ascii="Times New Roman" w:hAnsi="Times New Roman"/>
          <w:bCs/>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Pr="00CC74E8" w:rsidRDefault="00674AC6" w:rsidP="00674AC6">
      <w:pPr>
        <w:spacing w:after="0" w:line="240" w:lineRule="auto"/>
        <w:ind w:firstLine="709"/>
        <w:contextualSpacing/>
        <w:jc w:val="center"/>
        <w:rPr>
          <w:rFonts w:ascii="Times New Roman" w:eastAsia="Times New Roman" w:hAnsi="Times New Roman"/>
          <w:sz w:val="28"/>
          <w:szCs w:val="28"/>
          <w:lang w:eastAsia="ru-RU"/>
        </w:rPr>
      </w:pPr>
      <w:r w:rsidRPr="00CC74E8">
        <w:rPr>
          <w:rFonts w:ascii="Times New Roman" w:eastAsia="Times New Roman" w:hAnsi="Times New Roman"/>
          <w:sz w:val="28"/>
          <w:szCs w:val="28"/>
          <w:lang w:eastAsia="ru-RU"/>
        </w:rPr>
        <w:t>V. Результаты контрольного (надзорного) мероприятия</w:t>
      </w:r>
    </w:p>
    <w:p w:rsidR="00674AC6" w:rsidRPr="00CC74E8" w:rsidRDefault="00674AC6" w:rsidP="00674AC6">
      <w:pPr>
        <w:spacing w:after="0" w:line="240" w:lineRule="auto"/>
        <w:ind w:firstLine="709"/>
        <w:contextualSpacing/>
        <w:jc w:val="both"/>
        <w:rPr>
          <w:rFonts w:ascii="Times New Roman" w:hAnsi="Times New Roman"/>
          <w:sz w:val="28"/>
          <w:szCs w:val="28"/>
        </w:rPr>
      </w:pP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 xml:space="preserve">31.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10" w:history="1">
        <w:r w:rsidRPr="00CC74E8">
          <w:rPr>
            <w:rFonts w:ascii="Times New Roman" w:hAnsi="Times New Roman"/>
            <w:sz w:val="28"/>
            <w:szCs w:val="28"/>
          </w:rPr>
          <w:t>законом</w:t>
        </w:r>
      </w:hyperlink>
      <w:r w:rsidRPr="00CC74E8">
        <w:rPr>
          <w:rFonts w:ascii="Times New Roman" w:hAnsi="Times New Roman"/>
          <w:sz w:val="28"/>
          <w:szCs w:val="28"/>
        </w:rPr>
        <w:t xml:space="preserve"> тайну, оформляются с соблюдением требований, предусмотренных законодательством Российской Федерации.</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lastRenderedPageBreak/>
        <w:t xml:space="preserve">32.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CC74E8">
        <w:rPr>
          <w:rFonts w:ascii="Times New Roman" w:hAnsi="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CC74E8">
        <w:rPr>
          <w:rFonts w:ascii="Times New Roman" w:hAnsi="Times New Roman"/>
          <w:sz w:val="28"/>
          <w:szCs w:val="28"/>
        </w:rPr>
        <w:t xml:space="preserve"> </w:t>
      </w:r>
      <w:proofErr w:type="gramStart"/>
      <w:r w:rsidRPr="00CC74E8">
        <w:rPr>
          <w:rFonts w:ascii="Times New Roman" w:hAnsi="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CC74E8">
        <w:rPr>
          <w:rFonts w:ascii="Times New Roman" w:hAnsi="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CC74E8">
        <w:rPr>
          <w:rFonts w:ascii="Times New Roman" w:hAnsi="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33.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следующие решения:</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1) решение о проведении</w:t>
      </w:r>
      <w:r w:rsidRPr="00E44AE1">
        <w:rPr>
          <w:rFonts w:ascii="Times New Roman" w:hAnsi="Times New Roman"/>
          <w:sz w:val="28"/>
          <w:szCs w:val="28"/>
        </w:rPr>
        <w:t xml:space="preserve"> внепланового контрольного мероприятия в </w:t>
      </w:r>
      <w:r w:rsidRPr="00CC74E8">
        <w:rPr>
          <w:rFonts w:ascii="Times New Roman" w:hAnsi="Times New Roman"/>
          <w:sz w:val="28"/>
          <w:szCs w:val="28"/>
        </w:rPr>
        <w:t xml:space="preserve">соответствии со </w:t>
      </w:r>
      <w:hyperlink r:id="rId11" w:history="1">
        <w:r w:rsidRPr="00CC74E8">
          <w:rPr>
            <w:rFonts w:ascii="Times New Roman" w:hAnsi="Times New Roman"/>
            <w:sz w:val="28"/>
            <w:szCs w:val="28"/>
          </w:rPr>
          <w:t>статьей 60</w:t>
        </w:r>
      </w:hyperlink>
      <w:r w:rsidRPr="00CC74E8">
        <w:rPr>
          <w:rFonts w:ascii="Times New Roman" w:hAnsi="Times New Roman"/>
          <w:sz w:val="28"/>
          <w:szCs w:val="28"/>
        </w:rPr>
        <w:t xml:space="preserve"> Федерального закона от 31.07.2020 г. № 248-ФЗ;</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CC74E8">
        <w:rPr>
          <w:rFonts w:ascii="Times New Roman" w:hAnsi="Times New Roman"/>
          <w:sz w:val="28"/>
          <w:szCs w:val="28"/>
        </w:rPr>
        <w:t>2) решение об объявлении предостережения;</w:t>
      </w:r>
    </w:p>
    <w:p w:rsidR="00674AC6" w:rsidRPr="00CC74E8" w:rsidRDefault="00674AC6" w:rsidP="00674AC6">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CC74E8">
        <w:rPr>
          <w:rFonts w:ascii="Times New Roman" w:hAnsi="Times New Roman"/>
          <w:sz w:val="28"/>
          <w:szCs w:val="28"/>
        </w:rPr>
        <w:t xml:space="preserve">3) решение о </w:t>
      </w:r>
      <w:r w:rsidRPr="00CC74E8">
        <w:rPr>
          <w:rFonts w:ascii="Times New Roman" w:hAnsi="Times New Roman"/>
          <w:sz w:val="28"/>
          <w:szCs w:val="28"/>
          <w:shd w:val="clear" w:color="auto" w:fill="FFFFFF"/>
        </w:rPr>
        <w:t>выдаче предписания об устранении выявленных нарушений обязательных требований.</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bCs/>
          <w:iCs/>
          <w:sz w:val="28"/>
          <w:szCs w:val="28"/>
        </w:rPr>
      </w:pPr>
      <w:r w:rsidRPr="00CC74E8">
        <w:rPr>
          <w:rFonts w:ascii="Times New Roman" w:hAnsi="Times New Roman"/>
          <w:sz w:val="28"/>
          <w:szCs w:val="28"/>
        </w:rPr>
        <w:t xml:space="preserve">34. </w:t>
      </w:r>
      <w:r w:rsidRPr="00CC74E8">
        <w:rPr>
          <w:rFonts w:ascii="Times New Roman" w:hAnsi="Times New Roman"/>
          <w:bCs/>
          <w:iCs/>
          <w:sz w:val="28"/>
          <w:szCs w:val="28"/>
        </w:rPr>
        <w:t xml:space="preserve">По результатам проведения выездного обследования могут быть приняты решения, предусмотренные </w:t>
      </w:r>
      <w:hyperlink r:id="rId12" w:history="1">
        <w:r w:rsidRPr="00CC74E8">
          <w:rPr>
            <w:rFonts w:ascii="Times New Roman" w:hAnsi="Times New Roman"/>
            <w:bCs/>
            <w:iCs/>
            <w:sz w:val="28"/>
            <w:szCs w:val="28"/>
          </w:rPr>
          <w:t xml:space="preserve">пунктами </w:t>
        </w:r>
      </w:hyperlink>
      <w:r w:rsidRPr="00CC74E8">
        <w:rPr>
          <w:rFonts w:ascii="Times New Roman" w:hAnsi="Times New Roman"/>
          <w:bCs/>
          <w:iCs/>
          <w:sz w:val="28"/>
          <w:szCs w:val="28"/>
        </w:rPr>
        <w:t xml:space="preserve">3-5 части 2 статьи 90 </w:t>
      </w:r>
      <w:r w:rsidRPr="00CC74E8">
        <w:rPr>
          <w:rFonts w:ascii="Times New Roman" w:hAnsi="Times New Roman"/>
          <w:sz w:val="28"/>
          <w:szCs w:val="28"/>
        </w:rPr>
        <w:t>Федерального закона от 31.07.2020 г.  № 248-ФЗ</w:t>
      </w:r>
      <w:r w:rsidRPr="00CC74E8">
        <w:rPr>
          <w:rFonts w:ascii="Times New Roman" w:hAnsi="Times New Roman"/>
          <w:bCs/>
          <w:iCs/>
          <w:sz w:val="28"/>
          <w:szCs w:val="28"/>
        </w:rPr>
        <w:t>.</w:t>
      </w:r>
    </w:p>
    <w:p w:rsidR="00674AC6" w:rsidRPr="00CC74E8" w:rsidRDefault="00674AC6" w:rsidP="00674AC6">
      <w:pPr>
        <w:autoSpaceDE w:val="0"/>
        <w:autoSpaceDN w:val="0"/>
        <w:adjustRightInd w:val="0"/>
        <w:spacing w:after="0" w:line="240" w:lineRule="auto"/>
        <w:ind w:firstLine="567"/>
        <w:contextualSpacing/>
        <w:jc w:val="both"/>
        <w:rPr>
          <w:rFonts w:ascii="Times New Roman" w:hAnsi="Times New Roman"/>
          <w:bCs/>
          <w:iCs/>
          <w:sz w:val="28"/>
          <w:szCs w:val="28"/>
        </w:rPr>
      </w:pPr>
    </w:p>
    <w:p w:rsidR="00674AC6" w:rsidRPr="00CC74E8" w:rsidRDefault="00674AC6" w:rsidP="00674AC6">
      <w:pPr>
        <w:autoSpaceDE w:val="0"/>
        <w:autoSpaceDN w:val="0"/>
        <w:adjustRightInd w:val="0"/>
        <w:spacing w:after="0" w:line="240" w:lineRule="auto"/>
        <w:ind w:firstLine="567"/>
        <w:contextualSpacing/>
        <w:jc w:val="center"/>
        <w:rPr>
          <w:rFonts w:ascii="Times New Roman" w:hAnsi="Times New Roman"/>
          <w:b/>
          <w:sz w:val="28"/>
          <w:szCs w:val="28"/>
        </w:rPr>
      </w:pPr>
      <w:r w:rsidRPr="00CC74E8">
        <w:rPr>
          <w:rFonts w:ascii="Times New Roman" w:eastAsia="Times New Roman" w:hAnsi="Times New Roman"/>
          <w:b/>
          <w:sz w:val="28"/>
          <w:szCs w:val="28"/>
          <w:lang w:eastAsia="ru-RU"/>
        </w:rPr>
        <w:t xml:space="preserve">VI. </w:t>
      </w:r>
      <w:r w:rsidRPr="00CC74E8">
        <w:rPr>
          <w:rFonts w:ascii="Times New Roman" w:hAnsi="Times New Roman"/>
          <w:b/>
          <w:sz w:val="28"/>
          <w:szCs w:val="28"/>
        </w:rPr>
        <w:t>Обжалование решений контрольного органа, действий (бездействия) его должностных лиц</w:t>
      </w: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Pr="00CC74E8" w:rsidRDefault="00674AC6" w:rsidP="00674AC6">
      <w:pPr>
        <w:autoSpaceDE w:val="0"/>
        <w:autoSpaceDN w:val="0"/>
        <w:adjustRightInd w:val="0"/>
        <w:spacing w:after="0" w:line="240" w:lineRule="auto"/>
        <w:ind w:firstLine="709"/>
        <w:contextualSpacing/>
        <w:jc w:val="both"/>
        <w:rPr>
          <w:rFonts w:ascii="Times New Roman" w:hAnsi="Times New Roman"/>
          <w:bCs/>
          <w:iCs/>
          <w:sz w:val="28"/>
          <w:szCs w:val="28"/>
        </w:rPr>
      </w:pPr>
      <w:r w:rsidRPr="00CC74E8">
        <w:rPr>
          <w:rFonts w:ascii="Times New Roman" w:hAnsi="Times New Roman"/>
          <w:sz w:val="28"/>
          <w:szCs w:val="28"/>
        </w:rPr>
        <w:t>35. В соответствии с частью 4 статьи 39 Федерального закона от 31.07.2020 г.  № 248-ФЗ</w:t>
      </w:r>
      <w:r w:rsidRPr="00CC74E8">
        <w:rPr>
          <w:rFonts w:ascii="Times New Roman" w:hAnsi="Times New Roman"/>
          <w:bCs/>
          <w:iCs/>
          <w:sz w:val="28"/>
          <w:szCs w:val="28"/>
        </w:rPr>
        <w:t xml:space="preserve"> досудебный порядок подачи жалоб при осуществлении муниципального контроля в сфере благоустройства не применяется. </w:t>
      </w:r>
    </w:p>
    <w:p w:rsidR="00674AC6" w:rsidRPr="00F00754" w:rsidRDefault="00674AC6" w:rsidP="00674AC6">
      <w:pPr>
        <w:autoSpaceDE w:val="0"/>
        <w:autoSpaceDN w:val="0"/>
        <w:adjustRightInd w:val="0"/>
        <w:spacing w:after="0" w:line="240" w:lineRule="auto"/>
        <w:ind w:firstLine="709"/>
        <w:contextualSpacing/>
        <w:jc w:val="both"/>
        <w:rPr>
          <w:rFonts w:ascii="Times New Roman" w:hAnsi="Times New Roman"/>
          <w:b/>
          <w:color w:val="BF8F00"/>
          <w:sz w:val="28"/>
          <w:szCs w:val="28"/>
          <w:u w:val="single"/>
        </w:rPr>
      </w:pPr>
      <w:r w:rsidRPr="00CC74E8">
        <w:rPr>
          <w:rFonts w:ascii="Times New Roman" w:hAnsi="Times New Roman"/>
          <w:sz w:val="28"/>
          <w:szCs w:val="28"/>
        </w:rPr>
        <w:t xml:space="preserve">Решения и действия (бездействие) должностных лиц, осуществляющих муниципального контроля сфере благоустройства, могут быть обжалованы в </w:t>
      </w:r>
      <w:r w:rsidRPr="00CC74E8">
        <w:rPr>
          <w:rFonts w:ascii="Times New Roman" w:hAnsi="Times New Roman"/>
          <w:sz w:val="28"/>
          <w:szCs w:val="28"/>
        </w:rPr>
        <w:lastRenderedPageBreak/>
        <w:t>судебном порядке, установленном законодательством Российской Федерации</w:t>
      </w:r>
      <w:r w:rsidRPr="00F00754">
        <w:rPr>
          <w:rFonts w:ascii="Times New Roman" w:hAnsi="Times New Roman"/>
          <w:b/>
          <w:color w:val="BF8F00"/>
          <w:sz w:val="28"/>
          <w:szCs w:val="28"/>
          <w:u w:val="single"/>
        </w:rPr>
        <w:t>.</w:t>
      </w:r>
    </w:p>
    <w:p w:rsidR="00674AC6" w:rsidRPr="00AD0B8C" w:rsidRDefault="00674AC6" w:rsidP="00674AC6">
      <w:pPr>
        <w:spacing w:after="0" w:line="240" w:lineRule="auto"/>
        <w:ind w:firstLine="709"/>
        <w:contextualSpacing/>
        <w:jc w:val="center"/>
        <w:rPr>
          <w:rFonts w:ascii="Times New Roman" w:hAnsi="Times New Roman"/>
          <w:b/>
          <w:sz w:val="28"/>
          <w:szCs w:val="28"/>
        </w:rPr>
      </w:pPr>
    </w:p>
    <w:p w:rsidR="00674AC6" w:rsidRPr="00E44AE1" w:rsidRDefault="00674AC6" w:rsidP="00674AC6">
      <w:pPr>
        <w:spacing w:after="0" w:line="240" w:lineRule="auto"/>
        <w:ind w:firstLine="709"/>
        <w:contextualSpacing/>
        <w:jc w:val="center"/>
        <w:rPr>
          <w:rFonts w:ascii="Times New Roman" w:hAnsi="Times New Roman"/>
          <w:i/>
          <w:sz w:val="28"/>
          <w:szCs w:val="28"/>
        </w:rPr>
      </w:pPr>
      <w:r w:rsidRPr="00E44AE1">
        <w:rPr>
          <w:rFonts w:ascii="Times New Roman" w:hAnsi="Times New Roman"/>
          <w:b/>
          <w:sz w:val="28"/>
          <w:szCs w:val="28"/>
          <w:lang w:val="en-US"/>
        </w:rPr>
        <w:t>V</w:t>
      </w:r>
      <w:r w:rsidRPr="00E44AE1">
        <w:rPr>
          <w:rFonts w:ascii="Times New Roman" w:hAnsi="Times New Roman"/>
          <w:b/>
          <w:sz w:val="28"/>
          <w:szCs w:val="28"/>
        </w:rPr>
        <w:t>I</w:t>
      </w:r>
      <w:proofErr w:type="spellStart"/>
      <w:r w:rsidRPr="00E44AE1">
        <w:rPr>
          <w:rFonts w:ascii="Times New Roman" w:hAnsi="Times New Roman"/>
          <w:b/>
          <w:sz w:val="28"/>
          <w:szCs w:val="28"/>
          <w:lang w:val="en-US"/>
        </w:rPr>
        <w:t>I</w:t>
      </w:r>
      <w:proofErr w:type="spellEnd"/>
      <w:proofErr w:type="gramStart"/>
      <w:r w:rsidRPr="00E44AE1">
        <w:rPr>
          <w:rFonts w:ascii="Times New Roman" w:hAnsi="Times New Roman"/>
          <w:b/>
          <w:sz w:val="28"/>
          <w:szCs w:val="28"/>
        </w:rPr>
        <w:t xml:space="preserve">. </w:t>
      </w:r>
      <w:r w:rsidRPr="00E44AE1">
        <w:rPr>
          <w:rFonts w:ascii="Times New Roman" w:hAnsi="Times New Roman"/>
          <w:i/>
          <w:sz w:val="28"/>
          <w:szCs w:val="28"/>
        </w:rPr>
        <w:t xml:space="preserve"> </w:t>
      </w:r>
      <w:r w:rsidRPr="00E44AE1">
        <w:rPr>
          <w:rFonts w:ascii="Times New Roman" w:eastAsia="Times New Roman" w:hAnsi="Times New Roman"/>
          <w:b/>
          <w:sz w:val="28"/>
          <w:szCs w:val="28"/>
          <w:lang w:eastAsia="ru-RU"/>
        </w:rPr>
        <w:t>Переходные</w:t>
      </w:r>
      <w:proofErr w:type="gramEnd"/>
      <w:r w:rsidRPr="00E44AE1">
        <w:rPr>
          <w:rFonts w:ascii="Times New Roman" w:eastAsia="Times New Roman" w:hAnsi="Times New Roman"/>
          <w:b/>
          <w:sz w:val="28"/>
          <w:szCs w:val="28"/>
          <w:lang w:eastAsia="ru-RU"/>
        </w:rPr>
        <w:t xml:space="preserve"> положения</w:t>
      </w:r>
    </w:p>
    <w:p w:rsidR="00674AC6" w:rsidRPr="00E44AE1" w:rsidRDefault="00674AC6" w:rsidP="00674AC6">
      <w:pPr>
        <w:spacing w:after="0" w:line="240" w:lineRule="auto"/>
        <w:ind w:firstLine="709"/>
        <w:contextualSpacing/>
        <w:jc w:val="center"/>
        <w:rPr>
          <w:rFonts w:ascii="Times New Roman" w:eastAsia="Times New Roman" w:hAnsi="Times New Roman"/>
          <w:b/>
          <w:sz w:val="28"/>
          <w:szCs w:val="28"/>
          <w:lang w:eastAsia="ru-RU"/>
        </w:rPr>
      </w:pPr>
    </w:p>
    <w:p w:rsidR="00674AC6" w:rsidRPr="00E44AE1" w:rsidRDefault="00674AC6" w:rsidP="00674AC6">
      <w:pPr>
        <w:spacing w:after="0" w:line="240" w:lineRule="auto"/>
        <w:ind w:firstLine="709"/>
        <w:contextualSpacing/>
        <w:jc w:val="both"/>
        <w:rPr>
          <w:rFonts w:ascii="Times New Roman" w:eastAsia="Times New Roman" w:hAnsi="Times New Roman"/>
          <w:b/>
          <w:sz w:val="28"/>
          <w:szCs w:val="28"/>
          <w:lang w:eastAsia="ru-RU"/>
        </w:rPr>
      </w:pPr>
      <w:r w:rsidRPr="009E6A17">
        <w:rPr>
          <w:rFonts w:ascii="Times New Roman" w:hAnsi="Times New Roman"/>
          <w:sz w:val="28"/>
          <w:szCs w:val="28"/>
        </w:rPr>
        <w:t>36. До 31 декабря 2023 года подготовка органом муниципального   контроля в ходе осуществления муниципального</w:t>
      </w:r>
      <w:r w:rsidRPr="00E44AE1">
        <w:rPr>
          <w:rFonts w:ascii="Times New Roman" w:hAnsi="Times New Roman"/>
          <w:sz w:val="28"/>
          <w:szCs w:val="28"/>
        </w:rPr>
        <w:t xml:space="preserve">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674AC6" w:rsidRPr="00E44AE1" w:rsidRDefault="00674AC6" w:rsidP="00674AC6">
      <w:pPr>
        <w:spacing w:after="0" w:line="240" w:lineRule="auto"/>
        <w:ind w:firstLine="709"/>
        <w:contextualSpacing/>
        <w:jc w:val="center"/>
        <w:rPr>
          <w:rFonts w:ascii="Times New Roman" w:hAnsi="Times New Roman"/>
          <w:b/>
          <w:sz w:val="28"/>
          <w:szCs w:val="28"/>
        </w:rPr>
      </w:pPr>
    </w:p>
    <w:p w:rsidR="00674AC6" w:rsidRPr="00E44AE1" w:rsidRDefault="00674AC6" w:rsidP="00674AC6">
      <w:pPr>
        <w:spacing w:after="0" w:line="240" w:lineRule="auto"/>
        <w:ind w:firstLine="709"/>
        <w:contextualSpacing/>
        <w:jc w:val="center"/>
        <w:rPr>
          <w:rFonts w:ascii="Times New Roman" w:hAnsi="Times New Roman"/>
          <w:b/>
          <w:sz w:val="28"/>
          <w:szCs w:val="28"/>
        </w:rPr>
      </w:pPr>
      <w:r w:rsidRPr="00E44AE1">
        <w:rPr>
          <w:rFonts w:ascii="Times New Roman" w:hAnsi="Times New Roman"/>
          <w:b/>
          <w:sz w:val="28"/>
          <w:szCs w:val="28"/>
          <w:lang w:val="en-US"/>
        </w:rPr>
        <w:t>V</w:t>
      </w:r>
      <w:r w:rsidRPr="00E44AE1">
        <w:rPr>
          <w:rFonts w:ascii="Times New Roman" w:hAnsi="Times New Roman"/>
          <w:b/>
          <w:sz w:val="28"/>
          <w:szCs w:val="28"/>
        </w:rPr>
        <w:t>I</w:t>
      </w:r>
      <w:r w:rsidRPr="00E44AE1">
        <w:rPr>
          <w:rFonts w:ascii="Times New Roman" w:hAnsi="Times New Roman"/>
          <w:b/>
          <w:sz w:val="28"/>
          <w:szCs w:val="28"/>
          <w:lang w:val="en-US"/>
        </w:rPr>
        <w:t>II</w:t>
      </w:r>
      <w:r w:rsidRPr="00E44AE1">
        <w:rPr>
          <w:rFonts w:ascii="Times New Roman" w:hAnsi="Times New Roman"/>
          <w:b/>
          <w:sz w:val="28"/>
          <w:szCs w:val="28"/>
        </w:rPr>
        <w:t>. Ключевые показатели вида контроля и их целевые значения</w:t>
      </w:r>
    </w:p>
    <w:p w:rsidR="00674AC6" w:rsidRPr="00E44AE1" w:rsidRDefault="00674AC6" w:rsidP="00674AC6">
      <w:pPr>
        <w:spacing w:after="0" w:line="240" w:lineRule="auto"/>
        <w:ind w:firstLine="709"/>
        <w:contextualSpacing/>
        <w:jc w:val="both"/>
        <w:rPr>
          <w:rFonts w:ascii="Times New Roman" w:hAnsi="Times New Roman"/>
          <w:sz w:val="28"/>
          <w:szCs w:val="28"/>
        </w:rPr>
      </w:pPr>
    </w:p>
    <w:p w:rsidR="00674AC6" w:rsidRPr="009E6A17" w:rsidRDefault="00674AC6" w:rsidP="00674AC6">
      <w:pPr>
        <w:autoSpaceDE w:val="0"/>
        <w:autoSpaceDN w:val="0"/>
        <w:adjustRightInd w:val="0"/>
        <w:spacing w:after="0" w:line="240" w:lineRule="auto"/>
        <w:ind w:firstLine="567"/>
        <w:contextualSpacing/>
        <w:jc w:val="both"/>
        <w:rPr>
          <w:rFonts w:ascii="Times New Roman" w:hAnsi="Times New Roman"/>
          <w:sz w:val="28"/>
          <w:szCs w:val="28"/>
        </w:rPr>
      </w:pPr>
      <w:r w:rsidRPr="009E6A17">
        <w:rPr>
          <w:rFonts w:ascii="Times New Roman" w:eastAsia="Times New Roman" w:hAnsi="Times New Roman"/>
          <w:sz w:val="28"/>
          <w:szCs w:val="28"/>
          <w:lang w:eastAsia="ru-RU"/>
        </w:rPr>
        <w:t xml:space="preserve">37. </w:t>
      </w:r>
      <w:r w:rsidRPr="009E6A17">
        <w:rPr>
          <w:rFonts w:ascii="Times New Roman" w:hAnsi="Times New Roman"/>
          <w:sz w:val="28"/>
          <w:szCs w:val="28"/>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674AC6" w:rsidRPr="009E6A17" w:rsidRDefault="00674AC6" w:rsidP="00674AC6">
      <w:pPr>
        <w:pStyle w:val="a5"/>
        <w:ind w:firstLine="709"/>
        <w:contextualSpacing/>
        <w:jc w:val="both"/>
        <w:rPr>
          <w:rFonts w:ascii="Times New Roman" w:hAnsi="Times New Roman"/>
          <w:sz w:val="28"/>
          <w:szCs w:val="28"/>
        </w:rPr>
      </w:pPr>
      <w:r w:rsidRPr="009E6A17">
        <w:rPr>
          <w:rFonts w:ascii="Times New Roman" w:hAnsi="Times New Roman"/>
          <w:sz w:val="28"/>
          <w:szCs w:val="28"/>
        </w:rPr>
        <w:t>В систему показателей результативности и эффективности деятельности входят:</w:t>
      </w:r>
    </w:p>
    <w:p w:rsidR="00674AC6" w:rsidRPr="009E6A17" w:rsidRDefault="00674AC6" w:rsidP="00674AC6">
      <w:pPr>
        <w:pStyle w:val="a5"/>
        <w:ind w:firstLine="709"/>
        <w:contextualSpacing/>
        <w:jc w:val="both"/>
        <w:rPr>
          <w:rFonts w:ascii="Times New Roman" w:hAnsi="Times New Roman"/>
          <w:sz w:val="28"/>
          <w:szCs w:val="28"/>
        </w:rPr>
      </w:pPr>
      <w:r w:rsidRPr="009E6A17">
        <w:rPr>
          <w:rFonts w:ascii="Times New Roman" w:hAnsi="Times New Roman"/>
          <w:sz w:val="28"/>
          <w:szCs w:val="28"/>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674AC6" w:rsidRPr="009E6A17" w:rsidRDefault="00674AC6" w:rsidP="00674AC6">
      <w:pPr>
        <w:pStyle w:val="a5"/>
        <w:ind w:firstLine="709"/>
        <w:contextualSpacing/>
        <w:jc w:val="both"/>
        <w:rPr>
          <w:rFonts w:ascii="Times New Roman" w:hAnsi="Times New Roman"/>
          <w:sz w:val="28"/>
          <w:szCs w:val="28"/>
        </w:rPr>
      </w:pPr>
      <w:proofErr w:type="gramStart"/>
      <w:r w:rsidRPr="009E6A17">
        <w:rPr>
          <w:rFonts w:ascii="Times New Roman" w:hAnsi="Times New Roman"/>
          <w:sz w:val="28"/>
          <w:szCs w:val="28"/>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674AC6" w:rsidRPr="009E6A17" w:rsidRDefault="00674AC6" w:rsidP="00674AC6">
      <w:pPr>
        <w:spacing w:after="0" w:line="240" w:lineRule="auto"/>
        <w:ind w:firstLine="709"/>
        <w:contextualSpacing/>
        <w:jc w:val="both"/>
        <w:rPr>
          <w:rFonts w:ascii="Times New Roman" w:eastAsia="Times New Roman" w:hAnsi="Times New Roman"/>
          <w:sz w:val="28"/>
          <w:szCs w:val="28"/>
          <w:lang w:eastAsia="ru-RU"/>
        </w:rPr>
      </w:pPr>
      <w:r w:rsidRPr="009E6A17">
        <w:rPr>
          <w:rFonts w:ascii="Times New Roman" w:eastAsia="Times New Roman" w:hAnsi="Times New Roman"/>
          <w:sz w:val="28"/>
          <w:szCs w:val="28"/>
          <w:lang w:eastAsia="ru-RU"/>
        </w:rPr>
        <w:t>38. Ключевыми показателями муниципального контроля в сфере благоустройства являются:</w:t>
      </w:r>
    </w:p>
    <w:p w:rsidR="00674AC6" w:rsidRPr="009E6A17" w:rsidRDefault="00674AC6" w:rsidP="00674AC6">
      <w:pPr>
        <w:spacing w:after="0" w:line="240" w:lineRule="auto"/>
        <w:ind w:firstLine="709"/>
        <w:contextualSpacing/>
        <w:jc w:val="both"/>
        <w:rPr>
          <w:rFonts w:ascii="Times New Roman" w:hAnsi="Times New Roman"/>
          <w:sz w:val="28"/>
          <w:szCs w:val="28"/>
        </w:rPr>
      </w:pPr>
      <w:r w:rsidRPr="009E6A17">
        <w:rPr>
          <w:rFonts w:ascii="Times New Roman" w:hAnsi="Times New Roman"/>
          <w:sz w:val="28"/>
          <w:szCs w:val="28"/>
        </w:rPr>
        <w:t>Количество погибших вследствие нарушения правил благоустройства на территории муниципального образования (рассчитывается в процентном соотношении на 10 000 населения)</w:t>
      </w:r>
      <w:r w:rsidRPr="009E6A17">
        <w:rPr>
          <w:rFonts w:ascii="Times New Roman" w:hAnsi="Times New Roman"/>
          <w:sz w:val="28"/>
          <w:szCs w:val="28"/>
          <w:lang w:eastAsia="ru-RU"/>
        </w:rPr>
        <w:t>;</w:t>
      </w:r>
    </w:p>
    <w:p w:rsidR="00674AC6" w:rsidRPr="009E6A17" w:rsidRDefault="00674AC6" w:rsidP="00674AC6">
      <w:pPr>
        <w:spacing w:after="0" w:line="240" w:lineRule="auto"/>
        <w:ind w:firstLine="709"/>
        <w:contextualSpacing/>
        <w:jc w:val="both"/>
        <w:rPr>
          <w:rFonts w:ascii="Times New Roman" w:hAnsi="Times New Roman"/>
          <w:sz w:val="28"/>
          <w:szCs w:val="28"/>
          <w:lang w:eastAsia="ru-RU"/>
        </w:rPr>
      </w:pPr>
      <w:r w:rsidRPr="009E6A17">
        <w:rPr>
          <w:rFonts w:ascii="Times New Roman" w:hAnsi="Times New Roman"/>
          <w:sz w:val="28"/>
          <w:szCs w:val="28"/>
        </w:rPr>
        <w:t xml:space="preserve">Количество получивших вред здоровью вследствие нарушения </w:t>
      </w:r>
      <w:r w:rsidRPr="009E6A17">
        <w:rPr>
          <w:rFonts w:ascii="Times New Roman" w:hAnsi="Times New Roman"/>
          <w:sz w:val="28"/>
          <w:szCs w:val="28"/>
          <w:lang w:eastAsia="ru-RU"/>
        </w:rPr>
        <w:t xml:space="preserve">правил </w:t>
      </w:r>
      <w:r w:rsidRPr="009E6A17">
        <w:rPr>
          <w:rFonts w:ascii="Times New Roman" w:hAnsi="Times New Roman"/>
          <w:sz w:val="28"/>
          <w:szCs w:val="28"/>
        </w:rPr>
        <w:t>благоустройства на территории муниципального образования (рассчитывается в процентном соотношении на 10 000 населения)</w:t>
      </w:r>
      <w:r w:rsidRPr="009E6A17">
        <w:rPr>
          <w:rFonts w:ascii="Times New Roman" w:hAnsi="Times New Roman"/>
          <w:sz w:val="28"/>
          <w:szCs w:val="28"/>
          <w:lang w:eastAsia="ru-RU"/>
        </w:rPr>
        <w:t>.</w:t>
      </w:r>
    </w:p>
    <w:p w:rsidR="00674AC6" w:rsidRPr="009E6A17"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9E6A17">
        <w:rPr>
          <w:rFonts w:ascii="Times New Roman" w:hAnsi="Times New Roman"/>
          <w:sz w:val="28"/>
          <w:szCs w:val="28"/>
        </w:rPr>
        <w:t>39. Перечень индикативных показателей для муниципального  к</w:t>
      </w:r>
      <w:r>
        <w:rPr>
          <w:rFonts w:ascii="Times New Roman" w:hAnsi="Times New Roman"/>
          <w:sz w:val="28"/>
          <w:szCs w:val="28"/>
        </w:rPr>
        <w:t>онтроля установлен приложением</w:t>
      </w:r>
      <w:r w:rsidRPr="009E6A17">
        <w:rPr>
          <w:rFonts w:ascii="Times New Roman" w:hAnsi="Times New Roman"/>
          <w:sz w:val="28"/>
          <w:szCs w:val="28"/>
        </w:rPr>
        <w:t xml:space="preserve"> к настоящему Положению.</w:t>
      </w:r>
    </w:p>
    <w:p w:rsidR="00674AC6" w:rsidRPr="009E6A17"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9E6A17">
        <w:rPr>
          <w:rFonts w:ascii="Times New Roman" w:hAnsi="Times New Roman"/>
          <w:sz w:val="28"/>
          <w:szCs w:val="28"/>
        </w:rPr>
        <w:t xml:space="preserve">40. Целевые (индикативные) значения показателей ежегодно утверждаются </w:t>
      </w:r>
      <w:r>
        <w:rPr>
          <w:rFonts w:ascii="Times New Roman" w:hAnsi="Times New Roman"/>
          <w:sz w:val="28"/>
          <w:szCs w:val="28"/>
        </w:rPr>
        <w:t xml:space="preserve">Собранием Депутатов Златоустовского городского округа </w:t>
      </w:r>
      <w:r w:rsidRPr="009E6A17">
        <w:rPr>
          <w:rFonts w:ascii="Times New Roman" w:hAnsi="Times New Roman"/>
          <w:sz w:val="28"/>
          <w:szCs w:val="28"/>
        </w:rPr>
        <w:t xml:space="preserve">и </w:t>
      </w:r>
      <w:r w:rsidRPr="009E6A17">
        <w:rPr>
          <w:rFonts w:ascii="Times New Roman" w:hAnsi="Times New Roman"/>
          <w:sz w:val="28"/>
          <w:szCs w:val="28"/>
        </w:rPr>
        <w:lastRenderedPageBreak/>
        <w:t xml:space="preserve">размещаются в сети Интернет на официальном сайте </w:t>
      </w:r>
      <w:r>
        <w:rPr>
          <w:rFonts w:ascii="Times New Roman" w:hAnsi="Times New Roman"/>
          <w:sz w:val="28"/>
          <w:szCs w:val="28"/>
        </w:rPr>
        <w:t>Златоустовского городского округа</w:t>
      </w:r>
      <w:r w:rsidRPr="009E6A17">
        <w:rPr>
          <w:rFonts w:ascii="Times New Roman" w:hAnsi="Times New Roman"/>
          <w:sz w:val="28"/>
          <w:szCs w:val="28"/>
        </w:rPr>
        <w:t>.</w:t>
      </w: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sidRPr="009E6A17">
        <w:rPr>
          <w:rFonts w:ascii="Times New Roman" w:hAnsi="Times New Roman"/>
          <w:sz w:val="28"/>
          <w:szCs w:val="28"/>
        </w:rPr>
        <w:t>Отчет о достижении целевых (индикативных) значений показателей результативности и эффективности</w:t>
      </w:r>
      <w:r w:rsidRPr="00E44AE1">
        <w:rPr>
          <w:rFonts w:ascii="Times New Roman" w:hAnsi="Times New Roman"/>
          <w:sz w:val="28"/>
          <w:szCs w:val="28"/>
        </w:rPr>
        <w:t xml:space="preserve"> размещается ежегодно на сайте органа муниципального контроля в срок до 1 марта года, следующего за </w:t>
      </w:r>
      <w:proofErr w:type="gramStart"/>
      <w:r w:rsidRPr="00E44AE1">
        <w:rPr>
          <w:rFonts w:ascii="Times New Roman" w:hAnsi="Times New Roman"/>
          <w:sz w:val="28"/>
          <w:szCs w:val="28"/>
        </w:rPr>
        <w:t>отчетным</w:t>
      </w:r>
      <w:proofErr w:type="gramEnd"/>
      <w:r w:rsidRPr="00E44AE1">
        <w:rPr>
          <w:rFonts w:ascii="Times New Roman" w:hAnsi="Times New Roman"/>
          <w:sz w:val="28"/>
          <w:szCs w:val="28"/>
        </w:rPr>
        <w:t>.</w:t>
      </w: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41. Положения п.п. 37-40 настоящего Положения применяются с 01.03.2022г.</w:t>
      </w: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Златоустовского</w:t>
      </w:r>
    </w:p>
    <w:p w:rsidR="00674AC6" w:rsidRDefault="00674AC6" w:rsidP="00674AC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городского округа                                                                       М.Б. </w:t>
      </w:r>
      <w:proofErr w:type="gramStart"/>
      <w:r>
        <w:rPr>
          <w:rFonts w:ascii="Times New Roman" w:eastAsia="Times New Roman" w:hAnsi="Times New Roman"/>
          <w:sz w:val="28"/>
          <w:szCs w:val="28"/>
          <w:lang w:eastAsia="ru-RU"/>
        </w:rPr>
        <w:t>Пекарский</w:t>
      </w:r>
      <w:proofErr w:type="gramEnd"/>
    </w:p>
    <w:p w:rsidR="00674AC6" w:rsidRDefault="00674AC6" w:rsidP="00674AC6">
      <w:pPr>
        <w:spacing w:after="0" w:line="240" w:lineRule="auto"/>
        <w:jc w:val="right"/>
        <w:rPr>
          <w:rFonts w:ascii="Times New Roman" w:eastAsia="Times New Roman" w:hAnsi="Times New Roman"/>
          <w:sz w:val="28"/>
          <w:szCs w:val="28"/>
          <w:lang w:eastAsia="ru-RU"/>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Pr="00E44AE1" w:rsidRDefault="00674AC6" w:rsidP="00674AC6">
      <w:pPr>
        <w:autoSpaceDE w:val="0"/>
        <w:autoSpaceDN w:val="0"/>
        <w:adjustRightInd w:val="0"/>
        <w:spacing w:after="0" w:line="240" w:lineRule="auto"/>
        <w:ind w:firstLine="709"/>
        <w:contextualSpacing/>
        <w:jc w:val="both"/>
        <w:rPr>
          <w:rFonts w:ascii="Times New Roman" w:hAnsi="Times New Roman"/>
          <w:sz w:val="28"/>
          <w:szCs w:val="28"/>
        </w:rPr>
      </w:pPr>
    </w:p>
    <w:p w:rsidR="00674AC6" w:rsidRPr="00E44AE1" w:rsidRDefault="00674AC6" w:rsidP="00674AC6">
      <w:pPr>
        <w:spacing w:after="0" w:line="240" w:lineRule="auto"/>
        <w:ind w:firstLine="709"/>
        <w:contextualSpacing/>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p>
    <w:p w:rsidR="00674AC6" w:rsidRDefault="00674AC6" w:rsidP="00674AC6">
      <w:pPr>
        <w:spacing w:after="0" w:line="240" w:lineRule="auto"/>
        <w:ind w:firstLine="709"/>
        <w:jc w:val="right"/>
        <w:rPr>
          <w:rFonts w:ascii="Times New Roman" w:eastAsia="Times New Roman" w:hAnsi="Times New Roman"/>
          <w:sz w:val="28"/>
          <w:szCs w:val="28"/>
          <w:lang w:eastAsia="ru-RU"/>
        </w:rPr>
      </w:pPr>
      <w:r w:rsidRPr="00F23B1A">
        <w:rPr>
          <w:rFonts w:ascii="Times New Roman" w:eastAsia="Times New Roman" w:hAnsi="Times New Roman"/>
          <w:sz w:val="28"/>
          <w:szCs w:val="28"/>
          <w:lang w:eastAsia="ru-RU"/>
        </w:rPr>
        <w:lastRenderedPageBreak/>
        <w:t xml:space="preserve">Приложение </w:t>
      </w:r>
    </w:p>
    <w:p w:rsidR="00674AC6" w:rsidRDefault="00674AC6" w:rsidP="00674AC6">
      <w:pPr>
        <w:spacing w:after="0" w:line="240" w:lineRule="auto"/>
        <w:ind w:firstLine="709"/>
        <w:jc w:val="right"/>
        <w:rPr>
          <w:rFonts w:ascii="Times New Roman" w:eastAsia="Times New Roman" w:hAnsi="Times New Roman"/>
          <w:sz w:val="28"/>
          <w:szCs w:val="28"/>
          <w:lang w:eastAsia="ru-RU"/>
        </w:rPr>
      </w:pPr>
      <w:r w:rsidRPr="00F23B1A">
        <w:rPr>
          <w:rFonts w:ascii="Times New Roman" w:eastAsia="Times New Roman" w:hAnsi="Times New Roman"/>
          <w:sz w:val="28"/>
          <w:szCs w:val="28"/>
          <w:lang w:eastAsia="ru-RU"/>
        </w:rPr>
        <w:t xml:space="preserve">к Положению о </w:t>
      </w:r>
      <w:proofErr w:type="gramStart"/>
      <w:r w:rsidRPr="00F23B1A">
        <w:rPr>
          <w:rFonts w:ascii="Times New Roman" w:eastAsia="Times New Roman" w:hAnsi="Times New Roman"/>
          <w:sz w:val="28"/>
          <w:szCs w:val="28"/>
          <w:lang w:eastAsia="ru-RU"/>
        </w:rPr>
        <w:t>муниципальном</w:t>
      </w:r>
      <w:proofErr w:type="gramEnd"/>
    </w:p>
    <w:p w:rsidR="00674AC6" w:rsidRDefault="00674AC6" w:rsidP="00674AC6">
      <w:pPr>
        <w:spacing w:after="0" w:line="240" w:lineRule="auto"/>
        <w:ind w:firstLine="709"/>
        <w:jc w:val="right"/>
        <w:rPr>
          <w:rFonts w:ascii="Times New Roman" w:eastAsia="Times New Roman" w:hAnsi="Times New Roman"/>
          <w:sz w:val="28"/>
          <w:szCs w:val="28"/>
          <w:lang w:eastAsia="ru-RU"/>
        </w:rPr>
      </w:pPr>
      <w:r w:rsidRPr="00F23B1A">
        <w:rPr>
          <w:rFonts w:ascii="Times New Roman" w:eastAsia="Times New Roman" w:hAnsi="Times New Roman"/>
          <w:sz w:val="28"/>
          <w:szCs w:val="28"/>
          <w:lang w:eastAsia="ru-RU"/>
        </w:rPr>
        <w:t xml:space="preserve"> </w:t>
      </w:r>
      <w:proofErr w:type="gramStart"/>
      <w:r w:rsidRPr="00F23B1A">
        <w:rPr>
          <w:rFonts w:ascii="Times New Roman" w:eastAsia="Times New Roman" w:hAnsi="Times New Roman"/>
          <w:sz w:val="28"/>
          <w:szCs w:val="28"/>
          <w:lang w:eastAsia="ru-RU"/>
        </w:rPr>
        <w:t>контроле</w:t>
      </w:r>
      <w:proofErr w:type="gramEnd"/>
      <w:r>
        <w:rPr>
          <w:rFonts w:ascii="Times New Roman" w:eastAsia="Times New Roman" w:hAnsi="Times New Roman"/>
          <w:sz w:val="28"/>
          <w:szCs w:val="28"/>
          <w:lang w:eastAsia="ru-RU"/>
        </w:rPr>
        <w:t xml:space="preserve"> в сфере благоустройства</w:t>
      </w:r>
    </w:p>
    <w:p w:rsidR="00674AC6" w:rsidRPr="00F23B1A" w:rsidRDefault="00674AC6" w:rsidP="00674AC6">
      <w:pPr>
        <w:spacing w:after="0" w:line="240" w:lineRule="auto"/>
        <w:ind w:firstLine="709"/>
        <w:jc w:val="right"/>
        <w:rPr>
          <w:rFonts w:ascii="Times New Roman" w:hAnsi="Times New Roman"/>
          <w:sz w:val="28"/>
          <w:szCs w:val="28"/>
        </w:rPr>
      </w:pPr>
      <w:r w:rsidRPr="00F23B1A">
        <w:rPr>
          <w:rFonts w:ascii="Times New Roman" w:eastAsia="Times New Roman" w:hAnsi="Times New Roman"/>
          <w:sz w:val="28"/>
          <w:szCs w:val="28"/>
          <w:lang w:eastAsia="ru-RU"/>
        </w:rPr>
        <w:t xml:space="preserve"> на территории З</w:t>
      </w:r>
      <w:r>
        <w:rPr>
          <w:rFonts w:ascii="Times New Roman" w:eastAsia="Times New Roman" w:hAnsi="Times New Roman"/>
          <w:sz w:val="28"/>
          <w:szCs w:val="28"/>
          <w:lang w:eastAsia="ru-RU"/>
        </w:rPr>
        <w:t>ГО</w:t>
      </w:r>
    </w:p>
    <w:p w:rsidR="00674AC6" w:rsidRPr="00E44AE1" w:rsidRDefault="00674AC6" w:rsidP="00674AC6">
      <w:pPr>
        <w:spacing w:after="0" w:line="240" w:lineRule="auto"/>
        <w:ind w:firstLine="709"/>
        <w:contextualSpacing/>
        <w:jc w:val="both"/>
        <w:rPr>
          <w:rFonts w:ascii="Times New Roman" w:eastAsia="Times New Roman" w:hAnsi="Times New Roman"/>
          <w:sz w:val="28"/>
          <w:szCs w:val="28"/>
          <w:lang w:eastAsia="ru-RU"/>
        </w:rPr>
      </w:pPr>
    </w:p>
    <w:p w:rsidR="00674AC6" w:rsidRPr="00E44AE1" w:rsidRDefault="00674AC6" w:rsidP="00674AC6">
      <w:pPr>
        <w:spacing w:after="0" w:line="240" w:lineRule="auto"/>
        <w:ind w:firstLine="709"/>
        <w:contextualSpacing/>
        <w:jc w:val="center"/>
        <w:rPr>
          <w:rFonts w:ascii="Times New Roman" w:hAnsi="Times New Roman"/>
          <w:sz w:val="28"/>
          <w:szCs w:val="28"/>
        </w:rPr>
      </w:pPr>
      <w:r w:rsidRPr="00E44AE1">
        <w:rPr>
          <w:rFonts w:ascii="Times New Roman" w:hAnsi="Times New Roman"/>
          <w:sz w:val="28"/>
          <w:szCs w:val="28"/>
        </w:rPr>
        <w:t xml:space="preserve">Индикативные показатели, рекомендуемые для оценки эффективности контрольной деятельности </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16"/>
        <w:gridCol w:w="7065"/>
      </w:tblGrid>
      <w:tr w:rsidR="00674AC6" w:rsidRPr="00E44AE1" w:rsidTr="000B233D">
        <w:trPr>
          <w:trHeight w:val="144"/>
        </w:trPr>
        <w:tc>
          <w:tcPr>
            <w:tcW w:w="9781" w:type="dxa"/>
            <w:gridSpan w:val="2"/>
          </w:tcPr>
          <w:p w:rsidR="00674AC6" w:rsidRPr="00E44AE1" w:rsidRDefault="00674AC6" w:rsidP="000B233D">
            <w:pPr>
              <w:pStyle w:val="ConsPlusNormal"/>
              <w:jc w:val="center"/>
              <w:rPr>
                <w:rFonts w:ascii="Times New Roman" w:hAnsi="Times New Roman" w:cs="Times New Roman"/>
                <w:sz w:val="24"/>
                <w:szCs w:val="24"/>
              </w:rPr>
            </w:pPr>
            <w:r w:rsidRPr="00E44AE1">
              <w:rPr>
                <w:rFonts w:ascii="Times New Roman" w:hAnsi="Times New Roman" w:cs="Times New Roman"/>
                <w:sz w:val="24"/>
                <w:szCs w:val="24"/>
              </w:rPr>
              <w:t>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674AC6" w:rsidRPr="00E44AE1" w:rsidTr="000B233D">
        <w:trPr>
          <w:trHeight w:val="144"/>
        </w:trPr>
        <w:tc>
          <w:tcPr>
            <w:tcW w:w="2716"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w:t>
            </w:r>
          </w:p>
        </w:tc>
        <w:tc>
          <w:tcPr>
            <w:tcW w:w="7065"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 xml:space="preserve">показатель устанавливается в процентах от общего количества субъектов, в отношении которых были проведены контрольные мероприятия. </w:t>
            </w:r>
          </w:p>
          <w:p w:rsidR="00674AC6" w:rsidRPr="00FA0FA1" w:rsidRDefault="00674AC6" w:rsidP="000B233D">
            <w:pPr>
              <w:pStyle w:val="ConsPlusNormal"/>
              <w:jc w:val="both"/>
              <w:rPr>
                <w:rFonts w:ascii="Times New Roman" w:hAnsi="Times New Roman" w:cs="Times New Roman"/>
                <w:sz w:val="24"/>
                <w:szCs w:val="24"/>
              </w:rPr>
            </w:pPr>
            <w:proofErr w:type="gramStart"/>
            <w:r w:rsidRPr="00FA0FA1">
              <w:rPr>
                <w:rFonts w:ascii="Times New Roman" w:hAnsi="Times New Roman" w:cs="Times New Roman"/>
                <w:sz w:val="24"/>
                <w:szCs w:val="24"/>
              </w:rPr>
              <w:t>(При расчете используются значения строк  17, 18, 51 формы федерального статистического наблюдения № 1-контроль «Сведения об осуществлении государственного контроля и муниципального контроля», утверждённой  Приказом Федеральной службой государственной статистики от 21.12.2011 г. № 503 (далее именуется – «1-контроль»)</w:t>
            </w:r>
            <w:proofErr w:type="gramEnd"/>
          </w:p>
          <w:p w:rsidR="00674AC6" w:rsidRPr="00E44AE1" w:rsidRDefault="00674AC6" w:rsidP="000B233D">
            <w:pPr>
              <w:pStyle w:val="ConsPlusNormal"/>
              <w:jc w:val="both"/>
              <w:rPr>
                <w:rFonts w:ascii="Times New Roman" w:hAnsi="Times New Roman" w:cs="Times New Roman"/>
                <w:sz w:val="24"/>
                <w:szCs w:val="24"/>
              </w:rPr>
            </w:pPr>
          </w:p>
        </w:tc>
      </w:tr>
      <w:tr w:rsidR="00674AC6" w:rsidRPr="00E44AE1" w:rsidTr="000B233D">
        <w:trPr>
          <w:trHeight w:val="144"/>
        </w:trPr>
        <w:tc>
          <w:tcPr>
            <w:tcW w:w="2716"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Доля субъектов, у которых были устранены нарушения, выявленные в результате проведения контрольных мероприятий</w:t>
            </w:r>
          </w:p>
        </w:tc>
        <w:tc>
          <w:tcPr>
            <w:tcW w:w="7065"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 xml:space="preserve">показатель устанавливается в процентах от общего количества субъектов, в отношении которых были проведены контрольные мероприятия по </w:t>
            </w:r>
            <w:proofErr w:type="gramStart"/>
            <w:r w:rsidRPr="00E44AE1">
              <w:rPr>
                <w:rFonts w:ascii="Times New Roman" w:hAnsi="Times New Roman" w:cs="Times New Roman"/>
                <w:sz w:val="24"/>
                <w:szCs w:val="24"/>
              </w:rPr>
              <w:t>контролю за</w:t>
            </w:r>
            <w:proofErr w:type="gramEnd"/>
            <w:r w:rsidRPr="00E44AE1">
              <w:rPr>
                <w:rFonts w:ascii="Times New Roman" w:hAnsi="Times New Roman" w:cs="Times New Roman"/>
                <w:sz w:val="24"/>
                <w:szCs w:val="24"/>
              </w:rPr>
              <w:t xml:space="preserve"> исполнением предписаний, выданных по результатам ранее проведённые проверки. </w:t>
            </w:r>
          </w:p>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w:t>
            </w:r>
            <w:r w:rsidRPr="00E44AE1">
              <w:rPr>
                <w:rFonts w:ascii="Times New Roman" w:hAnsi="Times New Roman" w:cs="Times New Roman"/>
                <w:i/>
                <w:sz w:val="24"/>
                <w:szCs w:val="24"/>
              </w:rPr>
              <w:t>для расчета используются значения строк 03, 23 «1-контроль»)</w:t>
            </w:r>
          </w:p>
        </w:tc>
      </w:tr>
      <w:tr w:rsidR="00674AC6" w:rsidRPr="00E44AE1" w:rsidTr="000B233D">
        <w:trPr>
          <w:trHeight w:val="144"/>
        </w:trPr>
        <w:tc>
          <w:tcPr>
            <w:tcW w:w="2716" w:type="dxa"/>
            <w:shd w:val="clear" w:color="auto" w:fill="FFFFFF"/>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p>
        </w:tc>
        <w:tc>
          <w:tcPr>
            <w:tcW w:w="7065" w:type="dxa"/>
            <w:shd w:val="clear" w:color="auto" w:fill="FFFFFF"/>
          </w:tcPr>
          <w:p w:rsidR="00674AC6" w:rsidRPr="00E44AE1" w:rsidRDefault="00674AC6" w:rsidP="000B233D">
            <w:pPr>
              <w:pStyle w:val="ConsPlusNormal"/>
              <w:jc w:val="both"/>
              <w:rPr>
                <w:rFonts w:ascii="Times New Roman" w:hAnsi="Times New Roman" w:cs="Times New Roman"/>
                <w:strike/>
                <w:sz w:val="24"/>
                <w:szCs w:val="24"/>
              </w:rPr>
            </w:pPr>
            <w:r w:rsidRPr="00E44AE1">
              <w:rPr>
                <w:rFonts w:ascii="Times New Roman" w:hAnsi="Times New Roman" w:cs="Times New Roman"/>
                <w:sz w:val="24"/>
                <w:szCs w:val="24"/>
              </w:rPr>
              <w:t xml:space="preserve">показатель устанавливается в процентах от общего количества субъектов, в отношении которых были проведены контрольные мероприятия. </w:t>
            </w:r>
          </w:p>
          <w:p w:rsidR="00674AC6" w:rsidRPr="00E44AE1" w:rsidRDefault="00674AC6" w:rsidP="000B233D">
            <w:pPr>
              <w:pStyle w:val="ConsPlusNormal"/>
              <w:jc w:val="both"/>
              <w:rPr>
                <w:rFonts w:ascii="Times New Roman" w:hAnsi="Times New Roman" w:cs="Times New Roman"/>
                <w:sz w:val="24"/>
                <w:szCs w:val="24"/>
              </w:rPr>
            </w:pPr>
          </w:p>
          <w:p w:rsidR="00674AC6" w:rsidRPr="00E44AE1" w:rsidRDefault="00674AC6" w:rsidP="000B233D">
            <w:pPr>
              <w:pStyle w:val="ConsPlusNormal"/>
              <w:jc w:val="both"/>
              <w:rPr>
                <w:rFonts w:ascii="Times New Roman" w:hAnsi="Times New Roman" w:cs="Times New Roman"/>
                <w:sz w:val="24"/>
                <w:szCs w:val="24"/>
              </w:rPr>
            </w:pPr>
          </w:p>
          <w:p w:rsidR="00674AC6" w:rsidRPr="00E44AE1" w:rsidRDefault="00674AC6" w:rsidP="000B233D">
            <w:pPr>
              <w:pStyle w:val="ConsPlusNormal"/>
              <w:jc w:val="both"/>
              <w:rPr>
                <w:rFonts w:ascii="Times New Roman" w:hAnsi="Times New Roman" w:cs="Times New Roman"/>
                <w:sz w:val="24"/>
                <w:szCs w:val="24"/>
              </w:rPr>
            </w:pPr>
          </w:p>
        </w:tc>
      </w:tr>
      <w:tr w:rsidR="00674AC6" w:rsidRPr="00E44AE1" w:rsidTr="000B233D">
        <w:trPr>
          <w:trHeight w:val="144"/>
        </w:trPr>
        <w:tc>
          <w:tcPr>
            <w:tcW w:w="2716"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Количество сотрудников, прошедших в течение последних 3 лет программы повышения квалификации</w:t>
            </w:r>
          </w:p>
        </w:tc>
        <w:tc>
          <w:tcPr>
            <w:tcW w:w="7065"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 xml:space="preserve">показатель устанавливается из числа сотрудников, в должностные обязанности которых входят выполнение контрольных функций и осуществление деятельности по выдаче разрешительных документов (разрешений, лицензий), при этом учитываются программы повышения квалификации, включающие тему по осуществлению контрольной деятельности </w:t>
            </w:r>
          </w:p>
        </w:tc>
      </w:tr>
      <w:tr w:rsidR="00674AC6" w:rsidRPr="00E44AE1" w:rsidTr="000B233D">
        <w:trPr>
          <w:trHeight w:val="144"/>
        </w:trPr>
        <w:tc>
          <w:tcPr>
            <w:tcW w:w="9781" w:type="dxa"/>
            <w:gridSpan w:val="2"/>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Индикативные показатели, характеризующие параметры проведенных мероприятий</w:t>
            </w:r>
          </w:p>
        </w:tc>
      </w:tr>
      <w:tr w:rsidR="00674AC6" w:rsidRPr="00E44AE1" w:rsidTr="000B233D">
        <w:trPr>
          <w:trHeight w:val="144"/>
        </w:trPr>
        <w:tc>
          <w:tcPr>
            <w:tcW w:w="2716" w:type="dxa"/>
          </w:tcPr>
          <w:p w:rsidR="00674AC6" w:rsidRPr="00E44AE1" w:rsidRDefault="00674AC6" w:rsidP="000B233D">
            <w:pPr>
              <w:pStyle w:val="ConsPlusNormal"/>
              <w:ind w:right="-40"/>
              <w:jc w:val="both"/>
              <w:rPr>
                <w:rFonts w:ascii="Times New Roman" w:hAnsi="Times New Roman" w:cs="Times New Roman"/>
                <w:sz w:val="24"/>
                <w:szCs w:val="24"/>
              </w:rPr>
            </w:pPr>
            <w:r w:rsidRPr="00E44AE1">
              <w:rPr>
                <w:rFonts w:ascii="Times New Roman" w:hAnsi="Times New Roman" w:cs="Times New Roman"/>
                <w:sz w:val="24"/>
                <w:szCs w:val="24"/>
              </w:rPr>
              <w:lastRenderedPageBreak/>
              <w:t>Доля плановых контрольных (надзорных) мероприятий</w:t>
            </w:r>
          </w:p>
        </w:tc>
        <w:tc>
          <w:tcPr>
            <w:tcW w:w="7065" w:type="dxa"/>
          </w:tcPr>
          <w:p w:rsidR="00674AC6" w:rsidRPr="00E44AE1" w:rsidRDefault="00674AC6" w:rsidP="000B233D">
            <w:pPr>
              <w:pStyle w:val="ConsPlusNormal"/>
              <w:jc w:val="both"/>
              <w:rPr>
                <w:rFonts w:ascii="Times New Roman" w:hAnsi="Times New Roman" w:cs="Times New Roman"/>
                <w:strike/>
                <w:sz w:val="24"/>
                <w:szCs w:val="24"/>
              </w:rPr>
            </w:pPr>
            <w:r w:rsidRPr="00E44AE1">
              <w:rPr>
                <w:rFonts w:ascii="Times New Roman" w:hAnsi="Times New Roman" w:cs="Times New Roman"/>
                <w:sz w:val="24"/>
                <w:szCs w:val="24"/>
              </w:rPr>
              <w:t>показатель устанавливается в процентах от общего количества контрольных (надзорных) мероприятий, проведённых в отчётном году</w:t>
            </w:r>
          </w:p>
        </w:tc>
      </w:tr>
      <w:tr w:rsidR="00674AC6" w:rsidRPr="00E44AE1" w:rsidTr="000B233D">
        <w:trPr>
          <w:trHeight w:val="144"/>
        </w:trPr>
        <w:tc>
          <w:tcPr>
            <w:tcW w:w="2716"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Доля внеплановых контрольных (надзорных) мероприятий</w:t>
            </w:r>
          </w:p>
        </w:tc>
        <w:tc>
          <w:tcPr>
            <w:tcW w:w="7065"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показатель устанавливается в процентах от общего количества контрольных (надзорных) мероприятий, проведённых в отчётном году</w:t>
            </w:r>
          </w:p>
        </w:tc>
      </w:tr>
      <w:tr w:rsidR="00674AC6" w:rsidRPr="00E44AE1" w:rsidTr="000B233D">
        <w:trPr>
          <w:trHeight w:val="144"/>
        </w:trPr>
        <w:tc>
          <w:tcPr>
            <w:tcW w:w="2716"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Доля документарных контрольных (надзорных) мероприятий</w:t>
            </w:r>
          </w:p>
        </w:tc>
        <w:tc>
          <w:tcPr>
            <w:tcW w:w="7065"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показатель устанавливается в процентах от общего количества проведенных контрольных (надзорных) мероприятий</w:t>
            </w:r>
          </w:p>
          <w:p w:rsidR="00674AC6" w:rsidRPr="00E44AE1" w:rsidRDefault="00674AC6" w:rsidP="000B233D">
            <w:pPr>
              <w:pStyle w:val="ConsPlusNormal"/>
              <w:jc w:val="both"/>
              <w:rPr>
                <w:rFonts w:ascii="Times New Roman" w:hAnsi="Times New Roman" w:cs="Times New Roman"/>
                <w:i/>
                <w:sz w:val="24"/>
                <w:szCs w:val="24"/>
              </w:rPr>
            </w:pPr>
            <w:r w:rsidRPr="00E44AE1">
              <w:rPr>
                <w:rFonts w:ascii="Times New Roman" w:hAnsi="Times New Roman" w:cs="Times New Roman"/>
                <w:i/>
                <w:sz w:val="24"/>
                <w:szCs w:val="24"/>
              </w:rPr>
              <w:t xml:space="preserve"> (для расчета используются значения строк 01, 14 «1-контроль»)</w:t>
            </w:r>
          </w:p>
        </w:tc>
      </w:tr>
      <w:tr w:rsidR="00674AC6" w:rsidRPr="00E44AE1" w:rsidTr="000B233D">
        <w:trPr>
          <w:trHeight w:val="144"/>
        </w:trPr>
        <w:tc>
          <w:tcPr>
            <w:tcW w:w="2716"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Доля контрольных (надзорных) мероприятий, проведённых дистанционно</w:t>
            </w:r>
          </w:p>
        </w:tc>
        <w:tc>
          <w:tcPr>
            <w:tcW w:w="7065"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показатель устанавливается в процентах от общего количества проведенных контрольных (надзорных) мероприятий</w:t>
            </w:r>
          </w:p>
          <w:p w:rsidR="00674AC6" w:rsidRPr="00E44AE1" w:rsidRDefault="00674AC6" w:rsidP="000B233D">
            <w:pPr>
              <w:pStyle w:val="ConsPlusNormal"/>
              <w:jc w:val="both"/>
              <w:rPr>
                <w:rFonts w:ascii="Times New Roman" w:hAnsi="Times New Roman" w:cs="Times New Roman"/>
                <w:i/>
                <w:sz w:val="24"/>
                <w:szCs w:val="24"/>
              </w:rPr>
            </w:pPr>
          </w:p>
          <w:p w:rsidR="00674AC6" w:rsidRPr="00E44AE1" w:rsidRDefault="00674AC6" w:rsidP="000B233D">
            <w:pPr>
              <w:autoSpaceDE w:val="0"/>
              <w:autoSpaceDN w:val="0"/>
              <w:adjustRightInd w:val="0"/>
              <w:spacing w:after="0" w:line="240" w:lineRule="auto"/>
              <w:jc w:val="both"/>
              <w:rPr>
                <w:rFonts w:ascii="Times New Roman" w:hAnsi="Times New Roman"/>
                <w:i/>
                <w:sz w:val="24"/>
                <w:szCs w:val="24"/>
              </w:rPr>
            </w:pPr>
            <w:r w:rsidRPr="00E44AE1">
              <w:rPr>
                <w:rFonts w:ascii="Times New Roman" w:hAnsi="Times New Roman"/>
                <w:i/>
                <w:sz w:val="24"/>
                <w:szCs w:val="24"/>
              </w:rPr>
              <w:t xml:space="preserve">учитываются контрольные мероприятия, проведённые с использованием средств фотосъемки, аудио- и видеозаписи, иными способами фиксации доказательств. </w:t>
            </w:r>
          </w:p>
        </w:tc>
      </w:tr>
      <w:tr w:rsidR="00674AC6" w:rsidRPr="00E44AE1" w:rsidTr="000B233D">
        <w:trPr>
          <w:trHeight w:val="144"/>
        </w:trPr>
        <w:tc>
          <w:tcPr>
            <w:tcW w:w="2716"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Доля контрольных (надзорных) мероприятий, на результаты которых поданы жалобы</w:t>
            </w:r>
          </w:p>
        </w:tc>
        <w:tc>
          <w:tcPr>
            <w:tcW w:w="7065"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 xml:space="preserve">показатель устанавливается в процентах от общего числа проведенных контрольных (надзорных) мероприятий </w:t>
            </w:r>
          </w:p>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i/>
                <w:sz w:val="24"/>
                <w:szCs w:val="24"/>
              </w:rPr>
              <w:t>(строка 01 «1-контроль»)</w:t>
            </w:r>
          </w:p>
        </w:tc>
      </w:tr>
      <w:tr w:rsidR="00674AC6" w:rsidRPr="00E44AE1" w:rsidTr="000B233D">
        <w:trPr>
          <w:trHeight w:val="144"/>
        </w:trPr>
        <w:tc>
          <w:tcPr>
            <w:tcW w:w="2716"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Доля контрольных (надзорных) мероприятий, результаты которых были признаны недействительными</w:t>
            </w:r>
          </w:p>
        </w:tc>
        <w:tc>
          <w:tcPr>
            <w:tcW w:w="7065"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 xml:space="preserve">показатель устанавливается в процентах и учитывает долю контрольных (надзорных) мероприятий, результаты которых были признаны недействительными, в том числе по решению суда и по предписанию органов прокуратуры. </w:t>
            </w:r>
          </w:p>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w:t>
            </w:r>
            <w:r w:rsidRPr="00E44AE1">
              <w:rPr>
                <w:rFonts w:ascii="Times New Roman" w:hAnsi="Times New Roman" w:cs="Times New Roman"/>
                <w:i/>
                <w:sz w:val="24"/>
                <w:szCs w:val="24"/>
              </w:rPr>
              <w:t>для расчета используются значения строк 01, 45 «1-контроль»)</w:t>
            </w:r>
          </w:p>
        </w:tc>
      </w:tr>
      <w:tr w:rsidR="00674AC6" w:rsidRPr="00E44AE1" w:rsidTr="000B233D">
        <w:trPr>
          <w:trHeight w:val="144"/>
        </w:trPr>
        <w:tc>
          <w:tcPr>
            <w:tcW w:w="9781" w:type="dxa"/>
            <w:gridSpan w:val="2"/>
          </w:tcPr>
          <w:p w:rsidR="00674AC6" w:rsidRPr="00E44AE1" w:rsidRDefault="00674AC6" w:rsidP="000B233D">
            <w:pPr>
              <w:autoSpaceDE w:val="0"/>
              <w:autoSpaceDN w:val="0"/>
              <w:adjustRightInd w:val="0"/>
              <w:jc w:val="center"/>
              <w:rPr>
                <w:rFonts w:ascii="Times New Roman" w:hAnsi="Times New Roman"/>
                <w:sz w:val="24"/>
                <w:szCs w:val="24"/>
              </w:rPr>
            </w:pPr>
            <w:r w:rsidRPr="00E44AE1">
              <w:rPr>
                <w:rFonts w:ascii="Times New Roman" w:hAnsi="Times New Roman"/>
                <w:sz w:val="24"/>
                <w:szCs w:val="24"/>
              </w:rPr>
              <w:t>Индикативные показатели, характеризующие параметры производства по делам об административных правонарушениях</w:t>
            </w:r>
          </w:p>
        </w:tc>
      </w:tr>
      <w:tr w:rsidR="00674AC6" w:rsidRPr="00E44AE1" w:rsidTr="000B233D">
        <w:trPr>
          <w:trHeight w:val="144"/>
        </w:trPr>
        <w:tc>
          <w:tcPr>
            <w:tcW w:w="2716"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 xml:space="preserve">Доля контрольных мероприятий, по итогам которых по результатам выявленных правонарушений были возбуждены дела об административных правонарушениях </w:t>
            </w:r>
          </w:p>
        </w:tc>
        <w:tc>
          <w:tcPr>
            <w:tcW w:w="7065" w:type="dxa"/>
          </w:tcPr>
          <w:p w:rsidR="00674AC6" w:rsidRPr="00E44AE1" w:rsidRDefault="00674AC6" w:rsidP="000B233D">
            <w:pPr>
              <w:pStyle w:val="ConsPlusNormal"/>
              <w:ind w:firstLine="298"/>
              <w:jc w:val="both"/>
              <w:rPr>
                <w:rFonts w:ascii="Times New Roman" w:hAnsi="Times New Roman" w:cs="Times New Roman"/>
                <w:sz w:val="24"/>
                <w:szCs w:val="24"/>
              </w:rPr>
            </w:pPr>
            <w:r w:rsidRPr="00E44AE1">
              <w:rPr>
                <w:rFonts w:ascii="Times New Roman" w:hAnsi="Times New Roman" w:cs="Times New Roman"/>
                <w:sz w:val="24"/>
                <w:szCs w:val="24"/>
              </w:rPr>
              <w:t xml:space="preserve">Показатель устанавливается в процентах от общего числа контрольных мероприятий, по итогам которых были выявлены правонарушения. </w:t>
            </w:r>
          </w:p>
          <w:p w:rsidR="00674AC6" w:rsidRPr="00E44AE1" w:rsidRDefault="00674AC6" w:rsidP="000B233D">
            <w:pPr>
              <w:pStyle w:val="ConsPlusNormal"/>
              <w:jc w:val="both"/>
              <w:rPr>
                <w:rFonts w:ascii="Times New Roman" w:hAnsi="Times New Roman" w:cs="Times New Roman"/>
                <w:i/>
                <w:sz w:val="24"/>
                <w:szCs w:val="24"/>
              </w:rPr>
            </w:pPr>
            <w:r w:rsidRPr="00E44AE1">
              <w:rPr>
                <w:rFonts w:ascii="Times New Roman" w:hAnsi="Times New Roman" w:cs="Times New Roman"/>
                <w:sz w:val="24"/>
                <w:szCs w:val="24"/>
              </w:rPr>
              <w:t>(</w:t>
            </w:r>
            <w:r w:rsidRPr="00E44AE1">
              <w:rPr>
                <w:rFonts w:ascii="Times New Roman" w:hAnsi="Times New Roman" w:cs="Times New Roman"/>
                <w:i/>
                <w:sz w:val="24"/>
                <w:szCs w:val="24"/>
              </w:rPr>
              <w:t>для расчета показателя используются значения строк 19, 24 «1-контроль»)</w:t>
            </w:r>
          </w:p>
          <w:p w:rsidR="00674AC6" w:rsidRPr="00E44AE1" w:rsidRDefault="00674AC6" w:rsidP="000B233D">
            <w:pPr>
              <w:pStyle w:val="ConsPlusNormal"/>
              <w:jc w:val="both"/>
              <w:rPr>
                <w:rFonts w:ascii="Times New Roman" w:hAnsi="Times New Roman" w:cs="Times New Roman"/>
                <w:sz w:val="24"/>
                <w:szCs w:val="24"/>
              </w:rPr>
            </w:pPr>
          </w:p>
        </w:tc>
      </w:tr>
      <w:tr w:rsidR="00674AC6" w:rsidRPr="00E44AE1" w:rsidTr="000B233D">
        <w:trPr>
          <w:trHeight w:val="736"/>
        </w:trPr>
        <w:tc>
          <w:tcPr>
            <w:tcW w:w="9781" w:type="dxa"/>
            <w:gridSpan w:val="2"/>
          </w:tcPr>
          <w:p w:rsidR="00674AC6" w:rsidRPr="00E44AE1" w:rsidRDefault="00674AC6" w:rsidP="000B233D">
            <w:pPr>
              <w:autoSpaceDE w:val="0"/>
              <w:autoSpaceDN w:val="0"/>
              <w:adjustRightInd w:val="0"/>
              <w:spacing w:line="240" w:lineRule="auto"/>
              <w:jc w:val="center"/>
              <w:rPr>
                <w:rFonts w:ascii="Times New Roman" w:hAnsi="Times New Roman"/>
                <w:sz w:val="24"/>
                <w:szCs w:val="24"/>
              </w:rPr>
            </w:pPr>
            <w:r w:rsidRPr="00E44AE1">
              <w:rPr>
                <w:rFonts w:ascii="Times New Roman" w:hAnsi="Times New Roman"/>
                <w:sz w:val="24"/>
                <w:szCs w:val="24"/>
              </w:rPr>
              <w:t>Индикативные показатели, характеризующие параметры проведенных  мероприятий, направленных на профилактику нарушений обязательных требований, включая предостережения о недопустимости нарушения обязательных требований</w:t>
            </w:r>
          </w:p>
        </w:tc>
      </w:tr>
      <w:tr w:rsidR="00674AC6" w:rsidRPr="00E44AE1" w:rsidTr="000B233D">
        <w:trPr>
          <w:trHeight w:val="464"/>
        </w:trPr>
        <w:tc>
          <w:tcPr>
            <w:tcW w:w="2716"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lastRenderedPageBreak/>
              <w:t>Количество проведенных профилактических мероприятий</w:t>
            </w:r>
          </w:p>
        </w:tc>
        <w:tc>
          <w:tcPr>
            <w:tcW w:w="7065"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устанавливается общий показатель по типам проводимых профилактических мероприятий, в том числе предостережения</w:t>
            </w:r>
          </w:p>
        </w:tc>
      </w:tr>
      <w:tr w:rsidR="00674AC6" w:rsidRPr="00E44AE1" w:rsidTr="000B233D">
        <w:trPr>
          <w:trHeight w:val="342"/>
        </w:trPr>
        <w:tc>
          <w:tcPr>
            <w:tcW w:w="2716"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Доля субъектов, в отношении которых проведены профилактические мероприятия</w:t>
            </w:r>
          </w:p>
        </w:tc>
        <w:tc>
          <w:tcPr>
            <w:tcW w:w="7065" w:type="dxa"/>
          </w:tcPr>
          <w:p w:rsidR="00674AC6" w:rsidRPr="00E44AE1" w:rsidRDefault="00674AC6" w:rsidP="000B233D">
            <w:pPr>
              <w:pStyle w:val="ConsPlusNormal"/>
              <w:ind w:firstLine="298"/>
              <w:jc w:val="both"/>
              <w:rPr>
                <w:rFonts w:ascii="Times New Roman" w:hAnsi="Times New Roman" w:cs="Times New Roman"/>
                <w:sz w:val="24"/>
                <w:szCs w:val="24"/>
              </w:rPr>
            </w:pPr>
            <w:r w:rsidRPr="00E44AE1">
              <w:rPr>
                <w:rFonts w:ascii="Times New Roman" w:hAnsi="Times New Roman" w:cs="Times New Roman"/>
                <w:sz w:val="24"/>
                <w:szCs w:val="24"/>
              </w:rPr>
              <w:t xml:space="preserve">показатель устанавливается в процентах от общего количества подконтрольных субъектов. </w:t>
            </w:r>
          </w:p>
          <w:p w:rsidR="00674AC6" w:rsidRPr="00E44AE1" w:rsidRDefault="00674AC6" w:rsidP="000B233D">
            <w:pPr>
              <w:pStyle w:val="ConsPlusNormal"/>
              <w:ind w:firstLine="298"/>
              <w:jc w:val="both"/>
              <w:rPr>
                <w:rFonts w:ascii="Times New Roman" w:hAnsi="Times New Roman" w:cs="Times New Roman"/>
                <w:i/>
                <w:sz w:val="24"/>
                <w:szCs w:val="24"/>
              </w:rPr>
            </w:pPr>
            <w:r w:rsidRPr="00E44AE1">
              <w:rPr>
                <w:rFonts w:ascii="Times New Roman" w:hAnsi="Times New Roman" w:cs="Times New Roman"/>
                <w:sz w:val="24"/>
                <w:szCs w:val="24"/>
              </w:rPr>
              <w:t>(</w:t>
            </w:r>
            <w:r w:rsidRPr="00E44AE1">
              <w:rPr>
                <w:rFonts w:ascii="Times New Roman" w:hAnsi="Times New Roman" w:cs="Times New Roman"/>
                <w:i/>
                <w:sz w:val="24"/>
                <w:szCs w:val="24"/>
              </w:rPr>
              <w:t>для расчета показателя используется значение строки 50 «1-контроль»)</w:t>
            </w:r>
          </w:p>
          <w:p w:rsidR="00674AC6" w:rsidRPr="00E44AE1" w:rsidRDefault="00674AC6" w:rsidP="000B233D">
            <w:pPr>
              <w:pStyle w:val="ConsPlusNormal"/>
              <w:jc w:val="both"/>
              <w:rPr>
                <w:rFonts w:ascii="Times New Roman" w:hAnsi="Times New Roman" w:cs="Times New Roman"/>
                <w:sz w:val="24"/>
                <w:szCs w:val="24"/>
              </w:rPr>
            </w:pPr>
          </w:p>
        </w:tc>
      </w:tr>
      <w:tr w:rsidR="00674AC6" w:rsidRPr="00E44AE1" w:rsidTr="000B233D">
        <w:trPr>
          <w:trHeight w:val="342"/>
        </w:trPr>
        <w:tc>
          <w:tcPr>
            <w:tcW w:w="2716" w:type="dxa"/>
          </w:tcPr>
          <w:p w:rsidR="00674AC6" w:rsidRPr="00E44AE1" w:rsidRDefault="00674AC6" w:rsidP="000B233D">
            <w:pPr>
              <w:pStyle w:val="ConsPlusNormal"/>
              <w:jc w:val="both"/>
              <w:rPr>
                <w:rFonts w:ascii="Times New Roman" w:hAnsi="Times New Roman" w:cs="Times New Roman"/>
                <w:sz w:val="24"/>
                <w:szCs w:val="24"/>
              </w:rPr>
            </w:pPr>
            <w:r w:rsidRPr="00E44AE1">
              <w:rPr>
                <w:rFonts w:ascii="Times New Roman" w:hAnsi="Times New Roman" w:cs="Times New Roman"/>
                <w:sz w:val="24"/>
                <w:szCs w:val="24"/>
              </w:rPr>
              <w:t xml:space="preserve">Иные показатели </w:t>
            </w:r>
          </w:p>
        </w:tc>
        <w:tc>
          <w:tcPr>
            <w:tcW w:w="7065" w:type="dxa"/>
          </w:tcPr>
          <w:p w:rsidR="00674AC6" w:rsidRPr="00E44AE1" w:rsidRDefault="00674AC6" w:rsidP="000B233D">
            <w:pPr>
              <w:pStyle w:val="ConsPlusNormal"/>
              <w:ind w:firstLine="298"/>
              <w:jc w:val="both"/>
              <w:rPr>
                <w:rFonts w:ascii="Times New Roman" w:hAnsi="Times New Roman" w:cs="Times New Roman"/>
                <w:sz w:val="24"/>
                <w:szCs w:val="24"/>
              </w:rPr>
            </w:pPr>
          </w:p>
        </w:tc>
      </w:tr>
    </w:tbl>
    <w:p w:rsidR="00674AC6" w:rsidRPr="00E44AE1" w:rsidRDefault="00674AC6" w:rsidP="00674AC6">
      <w:pPr>
        <w:spacing w:after="0" w:line="240" w:lineRule="auto"/>
        <w:ind w:firstLine="709"/>
        <w:jc w:val="center"/>
        <w:rPr>
          <w:rFonts w:ascii="Times New Roman" w:hAnsi="Times New Roman"/>
          <w:sz w:val="28"/>
          <w:szCs w:val="28"/>
        </w:rPr>
      </w:pPr>
    </w:p>
    <w:p w:rsidR="00674AC6" w:rsidRPr="00E44AE1" w:rsidRDefault="00674AC6" w:rsidP="00674AC6">
      <w:pPr>
        <w:spacing w:after="0" w:line="240" w:lineRule="auto"/>
        <w:ind w:firstLine="709"/>
        <w:jc w:val="right"/>
        <w:rPr>
          <w:rFonts w:ascii="Times New Roman" w:eastAsia="Times New Roman" w:hAnsi="Times New Roman"/>
          <w:sz w:val="28"/>
          <w:szCs w:val="28"/>
          <w:lang w:eastAsia="ru-RU"/>
        </w:rPr>
      </w:pPr>
    </w:p>
    <w:p w:rsidR="00674AC6" w:rsidRPr="008D0498" w:rsidRDefault="00674AC6">
      <w:pPr>
        <w:rPr>
          <w:rFonts w:ascii="Times New Roman" w:hAnsi="Times New Roman" w:cs="Times New Roman"/>
          <w:sz w:val="28"/>
          <w:szCs w:val="28"/>
        </w:rPr>
      </w:pPr>
    </w:p>
    <w:sectPr w:rsidR="00674AC6" w:rsidRPr="008D0498" w:rsidSect="007330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A1720"/>
    <w:multiLevelType w:val="hybridMultilevel"/>
    <w:tmpl w:val="98B26BFE"/>
    <w:lvl w:ilvl="0" w:tplc="FEA004E8">
      <w:start w:val="1"/>
      <w:numFmt w:val="decimal"/>
      <w:lvlText w:val="%1)"/>
      <w:lvlJc w:val="left"/>
      <w:pPr>
        <w:ind w:left="555" w:hanging="480"/>
      </w:pPr>
      <w:rPr>
        <w:rFonts w:hint="default"/>
        <w:color w:val="FF000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37684F3C"/>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806DD2"/>
    <w:multiLevelType w:val="hybridMultilevel"/>
    <w:tmpl w:val="48569594"/>
    <w:lvl w:ilvl="0" w:tplc="C706C82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36849B4"/>
    <w:multiLevelType w:val="hybridMultilevel"/>
    <w:tmpl w:val="1AF230D6"/>
    <w:lvl w:ilvl="0" w:tplc="7BFAC3B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BF54D6"/>
    <w:multiLevelType w:val="hybridMultilevel"/>
    <w:tmpl w:val="07D033D6"/>
    <w:lvl w:ilvl="0" w:tplc="2B22315C">
      <w:start w:val="6"/>
      <w:numFmt w:val="decimal"/>
      <w:lvlText w:val="%1."/>
      <w:lvlJc w:val="left"/>
      <w:pPr>
        <w:ind w:left="720" w:hanging="360"/>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2240"/>
    <w:rsid w:val="000A2240"/>
    <w:rsid w:val="00574D64"/>
    <w:rsid w:val="00674AC6"/>
    <w:rsid w:val="00680006"/>
    <w:rsid w:val="00716296"/>
    <w:rsid w:val="00733022"/>
    <w:rsid w:val="008D0498"/>
    <w:rsid w:val="00B21048"/>
    <w:rsid w:val="00EC4D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49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4AC6"/>
    <w:pPr>
      <w:widowControl w:val="0"/>
      <w:autoSpaceDE w:val="0"/>
      <w:autoSpaceDN w:val="0"/>
      <w:spacing w:after="0" w:line="240" w:lineRule="auto"/>
    </w:pPr>
    <w:rPr>
      <w:rFonts w:ascii="Calibri" w:eastAsia="Times New Roman" w:hAnsi="Calibri" w:cs="Calibri"/>
      <w:szCs w:val="20"/>
      <w:lang w:eastAsia="ru-RU"/>
    </w:rPr>
  </w:style>
  <w:style w:type="character" w:styleId="a3">
    <w:name w:val="footnote reference"/>
    <w:uiPriority w:val="99"/>
    <w:semiHidden/>
    <w:unhideWhenUsed/>
    <w:rsid w:val="00674AC6"/>
    <w:rPr>
      <w:vertAlign w:val="superscript"/>
    </w:rPr>
  </w:style>
  <w:style w:type="paragraph" w:styleId="a4">
    <w:name w:val="List Paragraph"/>
    <w:basedOn w:val="a"/>
    <w:uiPriority w:val="34"/>
    <w:qFormat/>
    <w:rsid w:val="00674AC6"/>
    <w:pPr>
      <w:ind w:left="720"/>
      <w:contextualSpacing/>
    </w:pPr>
    <w:rPr>
      <w:rFonts w:ascii="Calibri" w:eastAsia="Times New Roman" w:hAnsi="Calibri" w:cs="Times New Roman"/>
      <w:lang w:eastAsia="ru-RU"/>
    </w:rPr>
  </w:style>
  <w:style w:type="character" w:customStyle="1" w:styleId="pt-000003">
    <w:name w:val="pt-000003"/>
    <w:basedOn w:val="a0"/>
    <w:rsid w:val="00674AC6"/>
  </w:style>
  <w:style w:type="character" w:customStyle="1" w:styleId="pt-a0-000004">
    <w:name w:val="pt-a0-000004"/>
    <w:basedOn w:val="a0"/>
    <w:rsid w:val="00674AC6"/>
  </w:style>
  <w:style w:type="paragraph" w:customStyle="1" w:styleId="pt-a-000018">
    <w:name w:val="pt-a-000018"/>
    <w:basedOn w:val="a"/>
    <w:rsid w:val="00674A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674A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12">
    <w:name w:val="pt-consplusnormal-000012"/>
    <w:basedOn w:val="a"/>
    <w:rsid w:val="00674A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
    <w:name w:val="pt-a0"/>
    <w:basedOn w:val="a0"/>
    <w:rsid w:val="00674AC6"/>
  </w:style>
  <w:style w:type="paragraph" w:customStyle="1" w:styleId="pt-a-000021">
    <w:name w:val="pt-a-000021"/>
    <w:basedOn w:val="a"/>
    <w:rsid w:val="00674A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674AC6"/>
  </w:style>
  <w:style w:type="paragraph" w:customStyle="1" w:styleId="pt-000005">
    <w:name w:val="pt-000005"/>
    <w:basedOn w:val="a"/>
    <w:rsid w:val="00674A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674AC6"/>
  </w:style>
  <w:style w:type="paragraph" w:customStyle="1" w:styleId="pt-a-000015">
    <w:name w:val="pt-a-000015"/>
    <w:basedOn w:val="a"/>
    <w:rsid w:val="00674A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674A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qFormat/>
    <w:rsid w:val="00674AC6"/>
    <w:pPr>
      <w:spacing w:after="0" w:line="240" w:lineRule="auto"/>
    </w:pPr>
    <w:rPr>
      <w:rFonts w:ascii="Calibri" w:eastAsia="Calibri" w:hAnsi="Calibri" w:cs="Times New Roman"/>
    </w:rPr>
  </w:style>
  <w:style w:type="paragraph" w:styleId="a6">
    <w:name w:val="Normal (Web)"/>
    <w:basedOn w:val="a"/>
    <w:uiPriority w:val="99"/>
    <w:unhideWhenUsed/>
    <w:rsid w:val="00674A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nhideWhenUsed/>
    <w:rsid w:val="00674AC6"/>
    <w:rPr>
      <w:color w:val="0000FF"/>
      <w:u w:val="single"/>
    </w:rPr>
  </w:style>
  <w:style w:type="character" w:customStyle="1" w:styleId="blk">
    <w:name w:val="blk"/>
    <w:basedOn w:val="a0"/>
    <w:rsid w:val="00674AC6"/>
  </w:style>
  <w:style w:type="character" w:customStyle="1" w:styleId="a8">
    <w:name w:val="Гипертекстовая ссылка"/>
    <w:uiPriority w:val="99"/>
    <w:rsid w:val="00674AC6"/>
    <w:rPr>
      <w:b/>
      <w:bCs/>
      <w:color w:val="106BB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BECDF8CAB5FA05DBD922D7166D01CCEEEBF32A7C4EB9BF63D8AD1A70C62EE9378DE5061BFCE578E29FC671993CD86DE9AE4DAFC208C70CS1mD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ileonline.garant.ru/document/redirect/8766723/9" TargetMode="External"/><Relationship Id="rId12" Type="http://schemas.openxmlformats.org/officeDocument/2006/relationships/hyperlink" Target="consultantplus://offline/ref=D66CC6B46B4787D0159991BDA7D100350C7F619E84239CB4E622E2AB8F10E62617BC2D324527847A7B7806454A9DE7B13B1CC329DFD1A453XEU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9B443D65A1B1C2CAC6CD6967B9334CA376A878E53BA0C026A69771A1C452210681E4D66A1A4D23C8D055E0575975B569E9E6F0A7C5D069F7U1V4E" TargetMode="External"/><Relationship Id="rId5" Type="http://schemas.openxmlformats.org/officeDocument/2006/relationships/image" Target="media/image1.png"/><Relationship Id="rId10" Type="http://schemas.openxmlformats.org/officeDocument/2006/relationships/hyperlink" Target="consultantplus://offline/ref=CA39C50DB8EA87F01A21CEEFC10FDBEA7D89E4A031F873A1C5C04010271DB4ACB1EDC6E5D53F8ED5C002E31EkBF5K" TargetMode="External"/><Relationship Id="rId4" Type="http://schemas.openxmlformats.org/officeDocument/2006/relationships/webSettings" Target="webSettings.xml"/><Relationship Id="rId9" Type="http://schemas.openxmlformats.org/officeDocument/2006/relationships/hyperlink" Target="https://login.consultant.ru/link/?rnd=5AD74B6D2E97A351E8B738DB1259C5F2&amp;req=doc&amp;base=LAW&amp;n=358750&amp;dst=100225&amp;fld=134&amp;date=24.05.20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7230</Words>
  <Characters>41215</Characters>
  <Application>Microsoft Office Word</Application>
  <DocSecurity>0</DocSecurity>
  <Lines>343</Lines>
  <Paragraphs>96</Paragraphs>
  <ScaleCrop>false</ScaleCrop>
  <Company/>
  <LinksUpToDate>false</LinksUpToDate>
  <CharactersWithSpaces>48349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Панафидин Игорь Сергеевич</dc:creator>
  <cp:keywords/>
  <dc:description/>
  <cp:lastModifiedBy>Кузякина Юлия  Владимировна 2</cp:lastModifiedBy>
  <cp:revision>7</cp:revision>
  <dcterms:created xsi:type="dcterms:W3CDTF">2021-10-25T05:40:00Z</dcterms:created>
  <dcterms:modified xsi:type="dcterms:W3CDTF">2021-11-10T04:48:00Z</dcterms:modified>
</cp:coreProperties>
</file>